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F542" w14:textId="77777777" w:rsidR="00F47689" w:rsidRDefault="00F47689" w:rsidP="00F47689">
      <w:pPr>
        <w:pStyle w:val="DefaultText"/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Name_________________________</w:t>
      </w:r>
    </w:p>
    <w:p w14:paraId="01CCBD05" w14:textId="36D85331" w:rsidR="00F47689" w:rsidRPr="00D73124" w:rsidRDefault="00F47689" w:rsidP="003D5AF6">
      <w:pPr>
        <w:tabs>
          <w:tab w:val="clear" w:pos="9360"/>
          <w:tab w:val="right" w:pos="9810"/>
        </w:tabs>
      </w:pPr>
      <w:r w:rsidRPr="00D73124">
        <w:t>EC</w:t>
      </w:r>
      <w:r>
        <w:t xml:space="preserve"> </w:t>
      </w:r>
      <w:r w:rsidRPr="00D73124">
        <w:t xml:space="preserve">741 </w:t>
      </w:r>
      <w:r w:rsidRPr="00D73124">
        <w:tab/>
      </w:r>
      <w:r>
        <w:tab/>
      </w:r>
      <w:r w:rsidRPr="00F47689">
        <w:rPr>
          <w:b/>
          <w:bCs/>
        </w:rPr>
        <w:t>Exam II</w:t>
      </w:r>
      <w:r w:rsidRPr="00D73124">
        <w:tab/>
        <w:t>Fall 20</w:t>
      </w:r>
      <w:r w:rsidR="00ED4352">
        <w:t>23</w:t>
      </w:r>
    </w:p>
    <w:p w14:paraId="267C2CB4" w14:textId="7525F8F5" w:rsidR="00F47689" w:rsidRDefault="00F47689" w:rsidP="003D5AF6">
      <w:pPr>
        <w:tabs>
          <w:tab w:val="clear" w:pos="9360"/>
          <w:tab w:val="right" w:pos="9810"/>
        </w:tabs>
      </w:pPr>
      <w:r w:rsidRPr="00D73124">
        <w:t>R. Congleton</w:t>
      </w:r>
      <w:r w:rsidRPr="00D73124">
        <w:tab/>
      </w:r>
      <w:r>
        <w:tab/>
      </w:r>
      <w:r w:rsidRPr="00F47689">
        <w:rPr>
          <w:b/>
          <w:bCs/>
        </w:rPr>
        <w:t>Graduate Public Economics I</w:t>
      </w:r>
      <w:r w:rsidRPr="00D73124">
        <w:tab/>
        <w:t xml:space="preserve">    WVU</w:t>
      </w:r>
    </w:p>
    <w:p w14:paraId="04CBBE9A" w14:textId="77777777" w:rsidR="00F47689" w:rsidRDefault="00F47689" w:rsidP="00F47689"/>
    <w:p w14:paraId="7225750F" w14:textId="2DFEAE5F" w:rsidR="00207117" w:rsidRDefault="00CE2AFD" w:rsidP="00207117">
      <w:r>
        <w:t xml:space="preserve">This exam is comprehensive but focuses mainly </w:t>
      </w:r>
      <w:r w:rsidR="00E61A32">
        <w:t>o</w:t>
      </w:r>
      <w:r>
        <w:t xml:space="preserve">n ideas and models developed in since the midterm exam. Answer each question a clearly and precisely as possible. The answers should be typed (ideally in word) and the exam should be submitted to me via email by Tuesday November </w:t>
      </w:r>
      <w:r w:rsidR="002009D1">
        <w:t>28</w:t>
      </w:r>
      <w:r w:rsidR="002009D1" w:rsidRPr="002009D1">
        <w:rPr>
          <w:vertAlign w:val="superscript"/>
        </w:rPr>
        <w:t>th</w:t>
      </w:r>
      <w:r w:rsidR="002009D1">
        <w:t xml:space="preserve"> at 1:00. They should have the title </w:t>
      </w:r>
      <w:r w:rsidR="002009D1" w:rsidRPr="00E61A32">
        <w:rPr>
          <w:i/>
          <w:iCs/>
        </w:rPr>
        <w:t>EC741</w:t>
      </w:r>
      <w:r w:rsidR="000B1E47" w:rsidRPr="00E61A32">
        <w:rPr>
          <w:i/>
          <w:iCs/>
        </w:rPr>
        <w:t>_EX2_lastname_firstname</w:t>
      </w:r>
      <w:r w:rsidR="000B1E47">
        <w:t xml:space="preserve"> and be sent to</w:t>
      </w:r>
      <w:r w:rsidR="00B759AF">
        <w:t xml:space="preserve"> me at</w:t>
      </w:r>
      <w:r w:rsidR="000B1E47">
        <w:t xml:space="preserve"> </w:t>
      </w:r>
      <w:hyperlink r:id="rId7" w:history="1">
        <w:r w:rsidR="000B1E47" w:rsidRPr="006E6011">
          <w:rPr>
            <w:rStyle w:val="Hyperlink"/>
          </w:rPr>
          <w:t>roger.congleton@mail.wvu.edu</w:t>
        </w:r>
      </w:hyperlink>
      <w:r w:rsidR="000B1E47">
        <w:t>.  With a bit of luck, I’ll have the</w:t>
      </w:r>
      <w:r w:rsidR="00B759AF">
        <w:t xml:space="preserve"> exams</w:t>
      </w:r>
      <w:r w:rsidR="000B1E47">
        <w:t xml:space="preserve"> graded by</w:t>
      </w:r>
      <w:r w:rsidR="00E61A32">
        <w:t xml:space="preserve"> class time on</w:t>
      </w:r>
      <w:r w:rsidR="000B1E47">
        <w:t xml:space="preserve"> Thursday </w:t>
      </w:r>
      <w:r w:rsidR="008E081A">
        <w:t>November 30</w:t>
      </w:r>
      <w:r w:rsidR="00E61A32">
        <w:t>,</w:t>
      </w:r>
      <w:r w:rsidR="008E081A">
        <w:t xml:space="preserve"> and I’ll return them </w:t>
      </w:r>
      <w:r w:rsidR="00E61A32">
        <w:t xml:space="preserve">just before class, </w:t>
      </w:r>
      <w:r w:rsidR="008E081A">
        <w:t xml:space="preserve">and discuss them </w:t>
      </w:r>
      <w:r w:rsidR="00E61A32">
        <w:t xml:space="preserve">in class </w:t>
      </w:r>
      <w:r w:rsidR="008E081A">
        <w:t xml:space="preserve">and </w:t>
      </w:r>
      <w:r w:rsidR="00325333">
        <w:t xml:space="preserve">talk a bit more about </w:t>
      </w:r>
      <w:r w:rsidR="008E081A">
        <w:t xml:space="preserve">your final papers that day. </w:t>
      </w:r>
    </w:p>
    <w:p w14:paraId="4B63BF1D" w14:textId="77777777" w:rsidR="00E12A85" w:rsidRDefault="00E12A85" w:rsidP="00207117"/>
    <w:p w14:paraId="509B7D6E" w14:textId="4ACF9068" w:rsidR="00E12A85" w:rsidRDefault="00E12A85" w:rsidP="00D5465D">
      <w:r>
        <w:t>Nearly all of the answers can be found in the web notes or in class notes (or both</w:t>
      </w:r>
      <w:proofErr w:type="gramStart"/>
      <w:r>
        <w:t>), but</w:t>
      </w:r>
      <w:proofErr w:type="gramEnd"/>
      <w:r>
        <w:t xml:space="preserve"> use your own words to describe the ideas and results that you’ve obtained.</w:t>
      </w:r>
      <w:r w:rsidR="00FD2580">
        <w:t xml:space="preserve">  The work submitted should be your own</w:t>
      </w:r>
      <w:r w:rsidR="0073276B">
        <w:t xml:space="preserve"> independent answers. N</w:t>
      </w:r>
      <w:r w:rsidR="00FD2580">
        <w:t>o internet sources, chatbots, or colleagues can be consulted</w:t>
      </w:r>
      <w:r w:rsidR="00C40BEB">
        <w:t xml:space="preserve">—although notes and readings from class can be </w:t>
      </w:r>
      <w:r w:rsidR="0073276B">
        <w:t>used</w:t>
      </w:r>
      <w:r w:rsidR="00C40BEB">
        <w:t>.</w:t>
      </w:r>
      <w:r w:rsidR="00B116E9">
        <w:t xml:space="preserve"> Show all of the math used to derive mathematical results.</w:t>
      </w:r>
    </w:p>
    <w:p w14:paraId="5270E8B0" w14:textId="77777777" w:rsidR="00E12A85" w:rsidRDefault="00E12A85" w:rsidP="00207117"/>
    <w:p w14:paraId="52FC606C" w14:textId="5DC1E2C5" w:rsidR="00F47689" w:rsidRDefault="009442B6" w:rsidP="00F47689">
      <w:pPr>
        <w:pStyle w:val="SectionTitle"/>
        <w:numPr>
          <w:ilvl w:val="0"/>
          <w:numId w:val="35"/>
        </w:numPr>
      </w:pPr>
      <w:r w:rsidRPr="00D73124">
        <w:t>Basic</w:t>
      </w:r>
      <w:r>
        <w:t xml:space="preserve"> Concepts and Tools</w:t>
      </w:r>
      <w:r w:rsidR="00CC776F">
        <w:t xml:space="preserve"> </w:t>
      </w:r>
    </w:p>
    <w:p w14:paraId="5B929DD9" w14:textId="7291452A" w:rsidR="00177199" w:rsidRPr="008F5828" w:rsidRDefault="00F47689" w:rsidP="00E12A85">
      <w:pPr>
        <w:pStyle w:val="Indent0"/>
      </w:pPr>
      <w:r>
        <w:t xml:space="preserve">(5 </w:t>
      </w:r>
      <w:r w:rsidR="002C2A3C">
        <w:t xml:space="preserve">points each) </w:t>
      </w:r>
      <w:r w:rsidR="00B31458">
        <w:t>I</w:t>
      </w:r>
      <w:r w:rsidR="009442B6" w:rsidRPr="008F5828">
        <w:t xml:space="preserve">dentify and/or </w:t>
      </w:r>
      <w:r w:rsidR="00325333">
        <w:t>d</w:t>
      </w:r>
      <w:r w:rsidR="009442B6" w:rsidRPr="008F5828">
        <w:t>efine the following</w:t>
      </w:r>
      <w:r>
        <w:t xml:space="preserve"> terms or scholars. (In most cases, 2-3 precise sentences </w:t>
      </w:r>
      <w:r w:rsidR="00734795">
        <w:t>will</w:t>
      </w:r>
      <w:r>
        <w:t xml:space="preserve"> suffice.)</w:t>
      </w:r>
      <w:r w:rsidR="00325333">
        <w:t xml:space="preserve">  </w:t>
      </w:r>
    </w:p>
    <w:p w14:paraId="11704818" w14:textId="77777777" w:rsidR="00C270D5" w:rsidRDefault="009442B6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  <w:r>
        <w:t xml:space="preserve">a. </w:t>
      </w:r>
      <w:r w:rsidR="00C270D5">
        <w:t>Lindahl tax</w:t>
      </w:r>
    </w:p>
    <w:p w14:paraId="2A9E0812" w14:textId="77777777" w:rsidR="00C270D5" w:rsidRDefault="00C270D5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53FF1307" w14:textId="35E18B8C" w:rsidR="00C270D5" w:rsidRDefault="00C270D5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28B340AB" w14:textId="77777777" w:rsidR="00175736" w:rsidRDefault="00175736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73E25A36" w14:textId="77777777" w:rsidR="00191015" w:rsidRDefault="00191015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50FD3F62" w14:textId="77777777" w:rsidR="00191015" w:rsidRDefault="00191015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18DF0D06" w14:textId="4DABC04E" w:rsidR="00E13348" w:rsidRDefault="009442B6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  <w:r>
        <w:t xml:space="preserve">                           </w:t>
      </w:r>
      <w:r>
        <w:tab/>
        <w:t xml:space="preserve"> </w:t>
      </w:r>
    </w:p>
    <w:p w14:paraId="1B4E6476" w14:textId="51CAD667" w:rsidR="006F5373" w:rsidRDefault="009442B6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  <w:r>
        <w:t xml:space="preserve">b. </w:t>
      </w:r>
      <w:r w:rsidR="00D06FA8">
        <w:t>Oates’ Decentralization Theorem</w:t>
      </w:r>
    </w:p>
    <w:p w14:paraId="6862CDD9" w14:textId="77777777" w:rsidR="006F5373" w:rsidRDefault="006F5373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14222963" w14:textId="7FC4AC8B" w:rsidR="006F5373" w:rsidRDefault="006F5373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371C5B30" w14:textId="77777777" w:rsidR="00175736" w:rsidRDefault="00175736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2A380374" w14:textId="65C2E65B" w:rsidR="006F5373" w:rsidRDefault="006F5373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010C2F64" w14:textId="77777777" w:rsidR="00191015" w:rsidRDefault="00191015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40034D69" w14:textId="2817C4D8" w:rsidR="00E13348" w:rsidRDefault="009442B6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  <w:r>
        <w:t xml:space="preserve">                            </w:t>
      </w:r>
      <w:r>
        <w:tab/>
      </w:r>
    </w:p>
    <w:p w14:paraId="40481D5D" w14:textId="24796AA3" w:rsidR="00562235" w:rsidRDefault="009442B6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  <w:r>
        <w:t xml:space="preserve">c. </w:t>
      </w:r>
      <w:r w:rsidR="00AF3215">
        <w:t>Condorcet Jury Theorem</w:t>
      </w:r>
    </w:p>
    <w:p w14:paraId="46D1B4E4" w14:textId="77777777" w:rsidR="00562235" w:rsidRDefault="00562235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2FB90A25" w14:textId="55E322AB" w:rsidR="00562235" w:rsidRDefault="00562235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05B5D8FC" w14:textId="77777777" w:rsidR="00175736" w:rsidRDefault="00175736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3663A759" w14:textId="1F4C71A7" w:rsidR="00562235" w:rsidRDefault="00562235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52B0DAB3" w14:textId="77777777" w:rsidR="00191015" w:rsidRDefault="00191015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59BD91C1" w14:textId="31497D44" w:rsidR="00E13348" w:rsidRDefault="009442B6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  <w:r>
        <w:t xml:space="preserve">                         </w:t>
      </w:r>
      <w:r>
        <w:tab/>
      </w:r>
    </w:p>
    <w:p w14:paraId="192AB134" w14:textId="77777777" w:rsidR="00562235" w:rsidRDefault="009442B6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  <w:r>
        <w:t xml:space="preserve">d. </w:t>
      </w:r>
      <w:r w:rsidR="00562235">
        <w:t>Rent Seeking Loss</w:t>
      </w:r>
    </w:p>
    <w:p w14:paraId="5694773A" w14:textId="77777777" w:rsidR="00562235" w:rsidRDefault="00562235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068BEF0F" w14:textId="2C51ED60" w:rsidR="00562235" w:rsidRDefault="00562235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5E0C4DB2" w14:textId="77777777" w:rsidR="00175736" w:rsidRDefault="00175736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53773581" w14:textId="77777777" w:rsidR="00191015" w:rsidRDefault="00191015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6B017099" w14:textId="77777777" w:rsidR="00562235" w:rsidRDefault="00562235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588D866F" w14:textId="5CE6D1B4" w:rsidR="00E13348" w:rsidRDefault="009442B6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  <w:r>
        <w:t xml:space="preserve">                            </w:t>
      </w:r>
      <w:r>
        <w:tab/>
      </w:r>
    </w:p>
    <w:p w14:paraId="1A1A5913" w14:textId="24800162" w:rsidR="00191015" w:rsidRDefault="009442B6" w:rsidP="003C7317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  <w:r>
        <w:t xml:space="preserve">e. </w:t>
      </w:r>
      <w:r w:rsidR="00207117">
        <w:t>Flypaper Effect of Intergovernmental Grants</w:t>
      </w:r>
    </w:p>
    <w:p w14:paraId="19A5E420" w14:textId="77777777" w:rsidR="00191015" w:rsidRDefault="00191015" w:rsidP="003C7317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450A3963" w14:textId="77777777" w:rsidR="00191015" w:rsidRDefault="00191015" w:rsidP="003C7317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5B1324B1" w14:textId="77777777" w:rsidR="00191015" w:rsidRDefault="00191015" w:rsidP="003C7317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37E6B242" w14:textId="77777777" w:rsidR="00175736" w:rsidRDefault="00175736" w:rsidP="003C7317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5408E59E" w14:textId="77777777" w:rsidR="00175736" w:rsidRDefault="00175736" w:rsidP="003C7317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4B12C697" w14:textId="77777777" w:rsidR="00175736" w:rsidRDefault="00175736" w:rsidP="003C7317">
      <w:pPr>
        <w:pStyle w:val="2Columns"/>
        <w:widowControl/>
        <w:tabs>
          <w:tab w:val="clear" w:pos="4680"/>
          <w:tab w:val="left" w:pos="737"/>
          <w:tab w:val="left" w:pos="1162"/>
          <w:tab w:val="left" w:pos="4656"/>
          <w:tab w:val="left" w:pos="6202"/>
          <w:tab w:val="left" w:pos="6922"/>
        </w:tabs>
        <w:ind w:left="982"/>
      </w:pPr>
    </w:p>
    <w:p w14:paraId="3F286D85" w14:textId="30BFF0A6" w:rsidR="00AD3708" w:rsidRPr="008F5828" w:rsidRDefault="00AD3708" w:rsidP="00AD3708">
      <w:pPr>
        <w:pStyle w:val="Indent0"/>
      </w:pPr>
      <w:r>
        <w:t>(</w:t>
      </w:r>
      <w:r w:rsidR="00C5162E">
        <w:t>5</w:t>
      </w:r>
      <w:r>
        <w:t xml:space="preserve"> points) </w:t>
      </w:r>
      <w:r w:rsidRPr="008F5828">
        <w:t>It is sometimes claimed that firms and their employees "</w:t>
      </w:r>
      <w:r w:rsidR="00B45AF4">
        <w:t xml:space="preserve">equally </w:t>
      </w:r>
      <w:r w:rsidRPr="008F5828">
        <w:t>share" the social security tax</w:t>
      </w:r>
      <w:r w:rsidR="00B45AF4">
        <w:t xml:space="preserve">, because </w:t>
      </w:r>
      <w:r w:rsidRPr="008F5828">
        <w:t xml:space="preserve">by law half of the money is deducted from employee salaries and the other half is paid by the firm.  </w:t>
      </w:r>
    </w:p>
    <w:p w14:paraId="0CFE5086" w14:textId="4DE7ECEF" w:rsidR="00AD3708" w:rsidRDefault="00AD3708" w:rsidP="00AD3708">
      <w:pPr>
        <w:pStyle w:val="Indent2"/>
        <w:numPr>
          <w:ilvl w:val="0"/>
          <w:numId w:val="33"/>
        </w:numPr>
      </w:pPr>
      <w:r>
        <w:t xml:space="preserve">Use the </w:t>
      </w:r>
      <w:r w:rsidR="00F52145">
        <w:t xml:space="preserve">geometric </w:t>
      </w:r>
      <w:r>
        <w:t xml:space="preserve">tools developed in </w:t>
      </w:r>
      <w:r w:rsidR="00756269">
        <w:t xml:space="preserve">the first part of the </w:t>
      </w:r>
      <w:r>
        <w:t xml:space="preserve">class to analyze </w:t>
      </w:r>
      <w:r w:rsidR="004A177F">
        <w:t>the theoretical distribution of the</w:t>
      </w:r>
      <w:r>
        <w:t xml:space="preserve"> tax burden of the social security tax.</w:t>
      </w:r>
      <w:r w:rsidR="00F52145">
        <w:t xml:space="preserve"> </w:t>
      </w:r>
      <w:r w:rsidR="0028646D">
        <w:t>Briefly discuss h</w:t>
      </w:r>
      <w:r w:rsidR="00F52145">
        <w:t>ow common an equally shared distribution of the tax burden</w:t>
      </w:r>
      <w:r w:rsidR="0028646D">
        <w:t xml:space="preserve"> would</w:t>
      </w:r>
      <w:r w:rsidR="00F52145">
        <w:t xml:space="preserve"> tend to be? (Label all important details in your diagrams.)</w:t>
      </w:r>
    </w:p>
    <w:p w14:paraId="1363E9EB" w14:textId="41CB70D5" w:rsidR="00AD3708" w:rsidRDefault="00AD3708" w:rsidP="00AD3708">
      <w:pPr>
        <w:pStyle w:val="Indent2"/>
      </w:pPr>
      <w:r>
        <w:t xml:space="preserve">Is there any case in which the distribution of the tax burden </w:t>
      </w:r>
      <w:r w:rsidR="00B45AF4">
        <w:t>for</w:t>
      </w:r>
      <w:r>
        <w:t xml:space="preserve"> social security is shared equally?</w:t>
      </w:r>
      <w:r w:rsidR="00EA040A">
        <w:t xml:space="preserve"> Illustrate such a case.</w:t>
      </w:r>
    </w:p>
    <w:p w14:paraId="4A69871D" w14:textId="23678127" w:rsidR="00AD3708" w:rsidRDefault="00AD3708" w:rsidP="00175736"/>
    <w:p w14:paraId="54D272D5" w14:textId="288C4207" w:rsidR="00D616B6" w:rsidRDefault="00D616B6" w:rsidP="00175736"/>
    <w:p w14:paraId="238A9110" w14:textId="0CBA4925" w:rsidR="00D616B6" w:rsidRDefault="00D616B6" w:rsidP="00175736"/>
    <w:p w14:paraId="6194C39E" w14:textId="23216090" w:rsidR="008C7BC4" w:rsidRDefault="008C7BC4" w:rsidP="00175736"/>
    <w:p w14:paraId="528237D2" w14:textId="68A46660" w:rsidR="008C7BC4" w:rsidRDefault="008C7BC4" w:rsidP="00175736"/>
    <w:p w14:paraId="05F87115" w14:textId="2716DDF0" w:rsidR="008C7BC4" w:rsidRDefault="008C7BC4" w:rsidP="00175736"/>
    <w:p w14:paraId="334D1994" w14:textId="2FDB10FE" w:rsidR="008C7BC4" w:rsidRDefault="008C7BC4" w:rsidP="00175736"/>
    <w:p w14:paraId="5E6932CE" w14:textId="77777777" w:rsidR="00397F9D" w:rsidRDefault="00397F9D" w:rsidP="00175736"/>
    <w:p w14:paraId="12CED683" w14:textId="77777777" w:rsidR="00397F9D" w:rsidRDefault="00397F9D" w:rsidP="00175736"/>
    <w:p w14:paraId="634C364E" w14:textId="77777777" w:rsidR="00397F9D" w:rsidRDefault="00397F9D" w:rsidP="00175736"/>
    <w:p w14:paraId="1EFF9790" w14:textId="77777777" w:rsidR="00397F9D" w:rsidRDefault="00397F9D" w:rsidP="00175736"/>
    <w:p w14:paraId="49E8FB2F" w14:textId="77777777" w:rsidR="0069612B" w:rsidRDefault="0069612B" w:rsidP="00175736"/>
    <w:p w14:paraId="34AE7BF9" w14:textId="77777777" w:rsidR="0069612B" w:rsidRDefault="0069612B" w:rsidP="00175736"/>
    <w:p w14:paraId="5F10A4AA" w14:textId="77777777" w:rsidR="0069612B" w:rsidRDefault="0069612B" w:rsidP="00175736"/>
    <w:p w14:paraId="70F6F0B8" w14:textId="77777777" w:rsidR="0069612B" w:rsidRDefault="0069612B" w:rsidP="00175736"/>
    <w:p w14:paraId="0C019F87" w14:textId="77777777" w:rsidR="0069612B" w:rsidRDefault="0069612B" w:rsidP="00175736"/>
    <w:p w14:paraId="1C671238" w14:textId="77777777" w:rsidR="0069612B" w:rsidRDefault="0069612B" w:rsidP="00175736"/>
    <w:p w14:paraId="6AC9752B" w14:textId="77777777" w:rsidR="0069612B" w:rsidRDefault="0069612B" w:rsidP="00175736"/>
    <w:p w14:paraId="0227AC08" w14:textId="77777777" w:rsidR="008C7BC4" w:rsidRDefault="008C7BC4" w:rsidP="00175736"/>
    <w:p w14:paraId="0D5BD3E5" w14:textId="16DCB33D" w:rsidR="00175736" w:rsidRDefault="00175736" w:rsidP="00175736"/>
    <w:p w14:paraId="307112EB" w14:textId="77777777" w:rsidR="0069612B" w:rsidRDefault="0069612B" w:rsidP="00175736"/>
    <w:p w14:paraId="0D256F2F" w14:textId="77777777" w:rsidR="0069612B" w:rsidRDefault="0069612B" w:rsidP="00175736"/>
    <w:p w14:paraId="2BD4E3BC" w14:textId="21315C18" w:rsidR="00175736" w:rsidRDefault="00175736" w:rsidP="00175736"/>
    <w:p w14:paraId="7DA6D26A" w14:textId="03E33A93" w:rsidR="00175736" w:rsidRDefault="00175736" w:rsidP="00175736"/>
    <w:p w14:paraId="776E5CBF" w14:textId="6B8FEC3D" w:rsidR="006803C7" w:rsidRDefault="00C12AC3" w:rsidP="006803C7">
      <w:pPr>
        <w:pStyle w:val="SectionTitle"/>
        <w:widowControl/>
        <w:numPr>
          <w:ilvl w:val="0"/>
          <w:numId w:val="35"/>
        </w:numPr>
        <w:tabs>
          <w:tab w:val="clear" w:pos="4680"/>
          <w:tab w:val="left" w:pos="4656"/>
          <w:tab w:val="left" w:pos="8640"/>
          <w:tab w:val="left" w:pos="9360"/>
          <w:tab w:val="left" w:pos="10080"/>
        </w:tabs>
      </w:pPr>
      <w:r>
        <w:lastRenderedPageBreak/>
        <w:t>Models of the</w:t>
      </w:r>
      <w:r w:rsidR="006803C7">
        <w:t xml:space="preserve"> Political Economy of Public Policy</w:t>
      </w:r>
    </w:p>
    <w:p w14:paraId="23CFDA74" w14:textId="0F8EC712" w:rsidR="00A2440C" w:rsidRDefault="00A2440C" w:rsidP="00D616B6">
      <w:pPr>
        <w:pStyle w:val="Indent2"/>
        <w:numPr>
          <w:ilvl w:val="0"/>
          <w:numId w:val="0"/>
        </w:numPr>
      </w:pPr>
    </w:p>
    <w:p w14:paraId="3EB9DBC0" w14:textId="5121CC38" w:rsidR="00E4652D" w:rsidRDefault="00D616B6" w:rsidP="00E4652D">
      <w:pPr>
        <w:pStyle w:val="Indent0"/>
      </w:pPr>
      <w:r>
        <w:t>(</w:t>
      </w:r>
      <w:r w:rsidR="00C5162E">
        <w:t>2</w:t>
      </w:r>
      <w:r w:rsidR="00A23817">
        <w:t>5</w:t>
      </w:r>
      <w:r>
        <w:t xml:space="preserve"> points) </w:t>
      </w:r>
      <w:r w:rsidR="00C12AC3">
        <w:t>Suppose that a tax-financed pension program</w:t>
      </w:r>
      <w:r w:rsidR="00C902D6">
        <w:t xml:space="preserve"> similar to social security</w:t>
      </w:r>
      <w:r w:rsidR="00C12AC3">
        <w:t xml:space="preserve"> is a major policy issue in </w:t>
      </w:r>
      <w:r w:rsidR="0006220C">
        <w:t xml:space="preserve">the election year </w:t>
      </w:r>
      <w:r w:rsidR="00C12AC3">
        <w:t xml:space="preserve">of interest. Suppose that voters are of </w:t>
      </w:r>
      <w:r w:rsidR="00DD3D0F">
        <w:t xml:space="preserve">just </w:t>
      </w:r>
      <w:r w:rsidR="00C12AC3">
        <w:t>two types: working and retired</w:t>
      </w:r>
      <w:r w:rsidR="00150A92">
        <w:t xml:space="preserve"> persons</w:t>
      </w:r>
      <w:r w:rsidR="00C12AC3">
        <w:t>.</w:t>
      </w:r>
      <w:r w:rsidR="00E92FD9">
        <w:t xml:space="preserve"> An earmarked proportional tax on income is to be used to fund the program. And for simplicity, assume that the same pension will be received by each </w:t>
      </w:r>
      <w:r w:rsidR="0024047A">
        <w:t>retired person. There are N workers and M retirees, with N&gt; M.</w:t>
      </w:r>
      <w:r w:rsidR="00573348">
        <w:t xml:space="preserve">  If we ignore </w:t>
      </w:r>
      <w:r w:rsidR="0063517E">
        <w:t xml:space="preserve">many </w:t>
      </w:r>
      <w:r w:rsidR="00573348">
        <w:t xml:space="preserve">other considerations, the utility </w:t>
      </w:r>
      <w:r w:rsidR="0063517E">
        <w:t>of a</w:t>
      </w:r>
      <w:r w:rsidR="009D6699">
        <w:t>n individual</w:t>
      </w:r>
      <w:r w:rsidR="004A17BE">
        <w:t xml:space="preserve">, </w:t>
      </w:r>
      <w:proofErr w:type="spellStart"/>
      <w:r w:rsidR="004A17BE">
        <w:t>i</w:t>
      </w:r>
      <w:proofErr w:type="spellEnd"/>
      <w:r w:rsidR="004A17BE">
        <w:t xml:space="preserve">, </w:t>
      </w:r>
      <w:r w:rsidR="009714BE">
        <w:t xml:space="preserve">in period 1 </w:t>
      </w:r>
      <w:r w:rsidR="009D6699">
        <w:t>while working</w:t>
      </w:r>
      <w:r w:rsidR="0063517E">
        <w:t xml:space="preserve"> can be written as U</w:t>
      </w:r>
      <w:r w:rsidR="00EF2975" w:rsidRPr="00EF2975">
        <w:rPr>
          <w:vertAlign w:val="superscript"/>
        </w:rPr>
        <w:t>1</w:t>
      </w:r>
      <w:r w:rsidR="0063517E" w:rsidRPr="00EF2975">
        <w:rPr>
          <w:vertAlign w:val="subscript"/>
        </w:rPr>
        <w:t>i</w:t>
      </w:r>
      <w:r w:rsidR="0063517E">
        <w:t>=</w:t>
      </w:r>
      <w:proofErr w:type="spellStart"/>
      <w:r w:rsidR="0063517E">
        <w:t>u</w:t>
      </w:r>
      <w:r w:rsidR="0063517E" w:rsidRPr="00EF2975">
        <w:rPr>
          <w:vertAlign w:val="subscript"/>
        </w:rPr>
        <w:t>i</w:t>
      </w:r>
      <w:proofErr w:type="spellEnd"/>
      <w:r w:rsidR="0063517E">
        <w:t>(</w:t>
      </w:r>
      <w:r w:rsidR="00116320">
        <w:t>C) where</w:t>
      </w:r>
      <w:r w:rsidR="00436C0C">
        <w:t xml:space="preserve"> all after-tax income is used for consumption,</w:t>
      </w:r>
      <w:r w:rsidR="00116320">
        <w:t xml:space="preserve"> C</w:t>
      </w:r>
      <w:r w:rsidR="00195CED" w:rsidRPr="00195CED">
        <w:rPr>
          <w:vertAlign w:val="subscript"/>
        </w:rPr>
        <w:t>1</w:t>
      </w:r>
      <w:r w:rsidR="00116320">
        <w:t xml:space="preserve"> = (1-t</w:t>
      </w:r>
      <w:r w:rsidR="00195CED">
        <w:t>)</w:t>
      </w:r>
      <w:r w:rsidR="00116320">
        <w:t>Y</w:t>
      </w:r>
      <w:r w:rsidR="00C87239" w:rsidRPr="00C87239">
        <w:rPr>
          <w:vertAlign w:val="subscript"/>
        </w:rPr>
        <w:t>i</w:t>
      </w:r>
      <w:r w:rsidR="00116320">
        <w:t>(t)</w:t>
      </w:r>
      <w:r w:rsidR="00E44372">
        <w:t xml:space="preserve"> </w:t>
      </w:r>
      <w:r w:rsidR="009D6699">
        <w:t>and the</w:t>
      </w:r>
      <w:r w:rsidR="004A17BE">
        <w:t xml:space="preserve"> utility of the</w:t>
      </w:r>
      <w:r w:rsidR="009D6699">
        <w:t xml:space="preserve"> same individual </w:t>
      </w:r>
      <w:r w:rsidR="009714BE">
        <w:t xml:space="preserve">in period 2 </w:t>
      </w:r>
      <w:r w:rsidR="009D6699">
        <w:t xml:space="preserve">while retired </w:t>
      </w:r>
      <w:r w:rsidR="004A17BE">
        <w:t>a</w:t>
      </w:r>
      <w:r w:rsidR="00E850D6">
        <w:t>s U</w:t>
      </w:r>
      <w:r w:rsidR="00041486">
        <w:rPr>
          <w:vertAlign w:val="superscript"/>
        </w:rPr>
        <w:t>2</w:t>
      </w:r>
      <w:r w:rsidR="00E850D6" w:rsidRPr="00041486">
        <w:rPr>
          <w:vertAlign w:val="subscript"/>
        </w:rPr>
        <w:t>i</w:t>
      </w:r>
      <w:r w:rsidR="00E850D6">
        <w:t xml:space="preserve"> = </w:t>
      </w:r>
      <w:proofErr w:type="spellStart"/>
      <w:r w:rsidR="00E850D6">
        <w:t>u</w:t>
      </w:r>
      <w:r w:rsidR="00E850D6" w:rsidRPr="00041486">
        <w:rPr>
          <w:vertAlign w:val="subscript"/>
        </w:rPr>
        <w:t>i</w:t>
      </w:r>
      <w:proofErr w:type="spellEnd"/>
      <w:r w:rsidR="00E4652D">
        <w:t>(C) with C=S+</w:t>
      </w:r>
      <w:r w:rsidR="00C9544A">
        <w:t xml:space="preserve">G, with S being a pension from his or her period of employment and G being the </w:t>
      </w:r>
      <w:r w:rsidR="00B30736">
        <w:t>tax</w:t>
      </w:r>
      <w:r w:rsidR="006B3F13">
        <w:t>-</w:t>
      </w:r>
      <w:r w:rsidR="00B30736">
        <w:t>financed pension. The tax</w:t>
      </w:r>
      <w:r w:rsidR="00F97560">
        <w:t>-</w:t>
      </w:r>
      <w:r w:rsidR="00B30736">
        <w:t xml:space="preserve">financed pension amount can be written as </w:t>
      </w:r>
      <w:r w:rsidR="007544DA">
        <w:t>G=</w:t>
      </w:r>
      <w:r w:rsidR="00325385">
        <w:t xml:space="preserve"> </w:t>
      </w:r>
      <w:r w:rsidR="004F5CD5">
        <w:t>(M/</w:t>
      </w:r>
      <w:proofErr w:type="gramStart"/>
      <w:r w:rsidR="004F5CD5">
        <w:t>N)</w:t>
      </w:r>
      <w:proofErr w:type="spellStart"/>
      <w:r w:rsidR="00325385">
        <w:t>t</w:t>
      </w:r>
      <w:r w:rsidR="007544DA">
        <w:t>Y</w:t>
      </w:r>
      <w:r w:rsidR="007544DA" w:rsidRPr="007544DA">
        <w:rPr>
          <w:vertAlign w:val="superscript"/>
        </w:rPr>
        <w:t>ave</w:t>
      </w:r>
      <w:proofErr w:type="spellEnd"/>
      <w:proofErr w:type="gramEnd"/>
      <w:r w:rsidR="007544DA">
        <w:t xml:space="preserve"> where Y</w:t>
      </w:r>
      <w:r w:rsidR="007544DA" w:rsidRPr="00325385">
        <w:rPr>
          <w:vertAlign w:val="superscript"/>
        </w:rPr>
        <w:t>ave</w:t>
      </w:r>
      <w:r w:rsidR="007544DA">
        <w:t xml:space="preserve"> is the average</w:t>
      </w:r>
      <w:r w:rsidR="004F5CD5">
        <w:t xml:space="preserve"> income of a person while working.</w:t>
      </w:r>
      <w:r w:rsidR="007544DA">
        <w:t xml:space="preserve"> </w:t>
      </w:r>
      <w:r w:rsidR="004F5CD5">
        <w:t xml:space="preserve">Lifetime utility is </w:t>
      </w:r>
      <w:r w:rsidR="00C87239">
        <w:t>U</w:t>
      </w:r>
      <w:r w:rsidR="00C87239" w:rsidRPr="002E64DD">
        <w:rPr>
          <w:vertAlign w:val="subscript"/>
        </w:rPr>
        <w:t>i</w:t>
      </w:r>
      <w:r w:rsidR="00C87239">
        <w:t xml:space="preserve"> = U</w:t>
      </w:r>
      <w:r w:rsidR="002E64DD" w:rsidRPr="002E64DD">
        <w:rPr>
          <w:vertAlign w:val="superscript"/>
        </w:rPr>
        <w:t>1</w:t>
      </w:r>
      <w:r w:rsidR="002E64DD" w:rsidRPr="002E64DD">
        <w:rPr>
          <w:vertAlign w:val="subscript"/>
        </w:rPr>
        <w:t>i</w:t>
      </w:r>
      <w:r w:rsidR="002E64DD">
        <w:t xml:space="preserve"> + U</w:t>
      </w:r>
      <w:r w:rsidR="002E64DD" w:rsidRPr="002E64DD">
        <w:rPr>
          <w:vertAlign w:val="superscript"/>
        </w:rPr>
        <w:t>2</w:t>
      </w:r>
      <w:r w:rsidR="002E64DD" w:rsidRPr="002E64DD">
        <w:rPr>
          <w:vertAlign w:val="subscript"/>
        </w:rPr>
        <w:t>i</w:t>
      </w:r>
      <w:r w:rsidR="002E64DD">
        <w:t>/</w:t>
      </w:r>
      <w:r w:rsidR="007D6AB1">
        <w:t>[</w:t>
      </w:r>
      <w:r w:rsidR="002E64DD">
        <w:t>1/(1+r</w:t>
      </w:r>
      <w:r w:rsidR="007D6AB1" w:rsidRPr="007D6AB1">
        <w:rPr>
          <w:vertAlign w:val="subscript"/>
        </w:rPr>
        <w:t>i</w:t>
      </w:r>
      <w:r w:rsidR="002E64DD">
        <w:t>)</w:t>
      </w:r>
      <w:r w:rsidR="007D6AB1">
        <w:t xml:space="preserve">] where </w:t>
      </w:r>
      <w:proofErr w:type="spellStart"/>
      <w:r w:rsidR="007D6AB1">
        <w:t>r</w:t>
      </w:r>
      <w:r w:rsidR="007D6AB1" w:rsidRPr="007D6AB1">
        <w:rPr>
          <w:vertAlign w:val="subscript"/>
        </w:rPr>
        <w:t>i</w:t>
      </w:r>
      <w:proofErr w:type="spellEnd"/>
      <w:r w:rsidR="007D6AB1">
        <w:t xml:space="preserve"> is the </w:t>
      </w:r>
      <w:r w:rsidR="00325385">
        <w:t xml:space="preserve">individual’s </w:t>
      </w:r>
      <w:r w:rsidR="007D6AB1">
        <w:t xml:space="preserve">intertemporal rate of substitution across the two period of life.  </w:t>
      </w:r>
    </w:p>
    <w:p w14:paraId="0641A9E4" w14:textId="0CB813C3" w:rsidR="00213F53" w:rsidRDefault="00213F53" w:rsidP="00F52145">
      <w:pPr>
        <w:pStyle w:val="Indent2"/>
        <w:numPr>
          <w:ilvl w:val="0"/>
          <w:numId w:val="50"/>
        </w:numPr>
      </w:pPr>
      <w:r>
        <w:t xml:space="preserve">Write down </w:t>
      </w:r>
      <w:r w:rsidR="004F5CD5">
        <w:t>the</w:t>
      </w:r>
      <w:r>
        <w:t xml:space="preserve"> median voter</w:t>
      </w:r>
      <w:r w:rsidR="004F5CD5">
        <w:t>’s optimization problem, after substituting for the vario</w:t>
      </w:r>
      <w:r w:rsidR="00FE222F">
        <w:t>u</w:t>
      </w:r>
      <w:r w:rsidR="007D6AB1">
        <w:t>s definitions and constraints</w:t>
      </w:r>
      <w:r w:rsidR="00FE222F">
        <w:t>. A</w:t>
      </w:r>
      <w:r w:rsidR="00815912">
        <w:t>ssum</w:t>
      </w:r>
      <w:r w:rsidR="00FE222F">
        <w:t>e</w:t>
      </w:r>
      <w:r w:rsidR="00815912">
        <w:t xml:space="preserve"> that individual</w:t>
      </w:r>
      <w:r w:rsidR="00FE222F">
        <w:t>ized</w:t>
      </w:r>
      <w:r w:rsidR="00815912">
        <w:t xml:space="preserve"> variables of the median voter are </w:t>
      </w:r>
      <w:r w:rsidR="00F20924">
        <w:t xml:space="preserve">all </w:t>
      </w:r>
      <w:r w:rsidR="00815912">
        <w:t>at the median of the</w:t>
      </w:r>
      <w:r w:rsidR="00F20924">
        <w:t>ir</w:t>
      </w:r>
      <w:r w:rsidR="00815912">
        <w:t xml:space="preserve"> overall distributions. </w:t>
      </w:r>
      <w:r w:rsidR="00156D78">
        <w:t xml:space="preserve">(Hint: </w:t>
      </w:r>
      <w:r w:rsidR="009434A8">
        <w:t>your</w:t>
      </w:r>
      <w:r w:rsidR="00AC7205">
        <w:t xml:space="preserve"> equation should include just</w:t>
      </w:r>
      <w:r w:rsidR="00156D78">
        <w:t xml:space="preserve"> one control variable</w:t>
      </w:r>
      <w:r w:rsidR="00F20924">
        <w:t xml:space="preserve">, </w:t>
      </w:r>
      <w:r w:rsidR="00AC7205">
        <w:t xml:space="preserve">either </w:t>
      </w:r>
      <w:r w:rsidR="00F20924">
        <w:t>G</w:t>
      </w:r>
      <w:r w:rsidR="00AC7205">
        <w:t xml:space="preserve"> or t</w:t>
      </w:r>
      <w:r w:rsidR="00F20924">
        <w:t>,</w:t>
      </w:r>
      <w:r w:rsidR="00156D78">
        <w:t xml:space="preserve"> after </w:t>
      </w:r>
      <w:r w:rsidR="00F20924">
        <w:t>all the substitutions</w:t>
      </w:r>
      <w:r w:rsidR="00156D78">
        <w:t xml:space="preserve"> </w:t>
      </w:r>
      <w:r w:rsidR="00F20924">
        <w:t>are</w:t>
      </w:r>
      <w:r w:rsidR="00156D78">
        <w:t xml:space="preserve"> done, but several choice setting parameters.)</w:t>
      </w:r>
    </w:p>
    <w:p w14:paraId="64E755E2" w14:textId="6CF6D528" w:rsidR="000B53FC" w:rsidRDefault="00F866B7" w:rsidP="00E44372">
      <w:pPr>
        <w:pStyle w:val="Indent2"/>
        <w:numPr>
          <w:ilvl w:val="0"/>
          <w:numId w:val="48"/>
        </w:numPr>
      </w:pPr>
      <w:r>
        <w:t>Characterized the median voter’s ideal tax-financed pension program</w:t>
      </w:r>
      <w:r w:rsidR="00307571">
        <w:t>, then use the implicit function theorem to characterize his or her “demand”</w:t>
      </w:r>
      <w:r w:rsidR="009434A8">
        <w:t xml:space="preserve"> function</w:t>
      </w:r>
      <w:r w:rsidR="00307571">
        <w:t xml:space="preserve"> for </w:t>
      </w:r>
      <w:r w:rsidR="00764B84">
        <w:t>program benefits.</w:t>
      </w:r>
    </w:p>
    <w:p w14:paraId="28C21E4E" w14:textId="740A346E" w:rsidR="001D423D" w:rsidRDefault="00F76F1C" w:rsidP="00213F53">
      <w:pPr>
        <w:pStyle w:val="Indent2"/>
      </w:pPr>
      <w:r>
        <w:t xml:space="preserve">How would </w:t>
      </w:r>
      <w:r w:rsidR="001D423D">
        <w:t>change</w:t>
      </w:r>
      <w:r w:rsidR="008C7BC4">
        <w:t>s</w:t>
      </w:r>
      <w:r w:rsidR="001D423D">
        <w:t xml:space="preserve"> in </w:t>
      </w:r>
      <w:r w:rsidR="00312F0A">
        <w:t>the subjective rate of discount affect the extent of the</w:t>
      </w:r>
      <w:r w:rsidR="00A23817">
        <w:t xml:space="preserve"> benefit demanded by the median voter? (Do this either or both mathematically and verbally.)</w:t>
      </w:r>
    </w:p>
    <w:p w14:paraId="3212F97D" w14:textId="1CF9FDF7" w:rsidR="00265D13" w:rsidRDefault="00265D13" w:rsidP="00265D13">
      <w:pPr>
        <w:pStyle w:val="Indent2"/>
        <w:numPr>
          <w:ilvl w:val="0"/>
          <w:numId w:val="0"/>
        </w:numPr>
        <w:ind w:left="900" w:hanging="360"/>
      </w:pPr>
    </w:p>
    <w:p w14:paraId="3D90A022" w14:textId="705C030D" w:rsidR="00265D13" w:rsidRDefault="00265D13" w:rsidP="00265D13">
      <w:pPr>
        <w:pStyle w:val="Indent2"/>
        <w:numPr>
          <w:ilvl w:val="0"/>
          <w:numId w:val="0"/>
        </w:numPr>
        <w:ind w:left="900" w:hanging="360"/>
      </w:pPr>
    </w:p>
    <w:p w14:paraId="14EE0D99" w14:textId="0B8C7470" w:rsidR="00265D13" w:rsidRDefault="00265D13" w:rsidP="00265D13">
      <w:pPr>
        <w:pStyle w:val="Indent2"/>
        <w:numPr>
          <w:ilvl w:val="0"/>
          <w:numId w:val="0"/>
        </w:numPr>
        <w:ind w:left="900" w:hanging="360"/>
      </w:pPr>
    </w:p>
    <w:p w14:paraId="265B959A" w14:textId="2286EF2B" w:rsidR="00265D13" w:rsidRDefault="00265D13" w:rsidP="00265D13">
      <w:pPr>
        <w:pStyle w:val="Indent2"/>
        <w:numPr>
          <w:ilvl w:val="0"/>
          <w:numId w:val="0"/>
        </w:numPr>
        <w:ind w:left="900" w:hanging="360"/>
      </w:pPr>
    </w:p>
    <w:p w14:paraId="2D91FD45" w14:textId="54ADFFD4" w:rsidR="00265D13" w:rsidRDefault="00265D13" w:rsidP="00265D13">
      <w:pPr>
        <w:pStyle w:val="Indent2"/>
        <w:numPr>
          <w:ilvl w:val="0"/>
          <w:numId w:val="0"/>
        </w:numPr>
        <w:ind w:left="900" w:hanging="360"/>
      </w:pPr>
    </w:p>
    <w:p w14:paraId="323C57F6" w14:textId="50073A14" w:rsidR="00265D13" w:rsidRDefault="00265D13" w:rsidP="00265D13">
      <w:pPr>
        <w:pStyle w:val="Indent2"/>
        <w:numPr>
          <w:ilvl w:val="0"/>
          <w:numId w:val="0"/>
        </w:numPr>
        <w:ind w:left="900" w:hanging="360"/>
      </w:pPr>
    </w:p>
    <w:p w14:paraId="404BF692" w14:textId="3D3F08B2" w:rsidR="00265D13" w:rsidRDefault="00265D13" w:rsidP="00265D13">
      <w:pPr>
        <w:pStyle w:val="Indent2"/>
        <w:numPr>
          <w:ilvl w:val="0"/>
          <w:numId w:val="0"/>
        </w:numPr>
        <w:ind w:left="900" w:hanging="360"/>
      </w:pPr>
    </w:p>
    <w:p w14:paraId="363D5D58" w14:textId="6B32DA26" w:rsidR="00265D13" w:rsidRDefault="00265D13" w:rsidP="00265D13">
      <w:pPr>
        <w:pStyle w:val="Indent2"/>
        <w:numPr>
          <w:ilvl w:val="0"/>
          <w:numId w:val="0"/>
        </w:numPr>
        <w:ind w:left="900" w:hanging="360"/>
      </w:pPr>
    </w:p>
    <w:p w14:paraId="18E7D433" w14:textId="10C46DB0" w:rsidR="00265D13" w:rsidRDefault="00265D13" w:rsidP="00265D13">
      <w:pPr>
        <w:pStyle w:val="Indent2"/>
        <w:numPr>
          <w:ilvl w:val="0"/>
          <w:numId w:val="0"/>
        </w:numPr>
        <w:ind w:left="900" w:hanging="360"/>
      </w:pPr>
    </w:p>
    <w:p w14:paraId="5AB0C583" w14:textId="4A9624DB" w:rsidR="00265D13" w:rsidRDefault="00265D13" w:rsidP="00265D13">
      <w:pPr>
        <w:pStyle w:val="Indent2"/>
        <w:numPr>
          <w:ilvl w:val="0"/>
          <w:numId w:val="0"/>
        </w:numPr>
        <w:ind w:left="900" w:hanging="360"/>
      </w:pPr>
    </w:p>
    <w:p w14:paraId="7D10BF78" w14:textId="56AB080D" w:rsidR="00265D13" w:rsidRDefault="00265D13" w:rsidP="00265D13">
      <w:pPr>
        <w:pStyle w:val="Indent2"/>
        <w:numPr>
          <w:ilvl w:val="0"/>
          <w:numId w:val="0"/>
        </w:numPr>
        <w:ind w:left="900" w:hanging="360"/>
      </w:pPr>
    </w:p>
    <w:p w14:paraId="7A60C2B8" w14:textId="0655487B" w:rsidR="00452A8E" w:rsidRDefault="00452A8E" w:rsidP="00265D13">
      <w:pPr>
        <w:pStyle w:val="Indent2"/>
        <w:numPr>
          <w:ilvl w:val="0"/>
          <w:numId w:val="0"/>
        </w:numPr>
        <w:ind w:left="900" w:hanging="360"/>
      </w:pPr>
    </w:p>
    <w:p w14:paraId="10CA3FF9" w14:textId="3A04EA28" w:rsidR="00F52145" w:rsidRDefault="00F52145" w:rsidP="00265D13">
      <w:pPr>
        <w:pStyle w:val="Indent2"/>
        <w:numPr>
          <w:ilvl w:val="0"/>
          <w:numId w:val="0"/>
        </w:numPr>
        <w:ind w:left="900" w:hanging="360"/>
      </w:pPr>
    </w:p>
    <w:p w14:paraId="6997CAEF" w14:textId="7F511AD2" w:rsidR="00F52145" w:rsidRDefault="00F52145" w:rsidP="00265D13">
      <w:pPr>
        <w:pStyle w:val="Indent2"/>
        <w:numPr>
          <w:ilvl w:val="0"/>
          <w:numId w:val="0"/>
        </w:numPr>
        <w:ind w:left="900" w:hanging="360"/>
      </w:pPr>
    </w:p>
    <w:p w14:paraId="657EEEFC" w14:textId="51A32DC3" w:rsidR="00F52145" w:rsidRDefault="00F52145" w:rsidP="00265D13">
      <w:pPr>
        <w:pStyle w:val="Indent2"/>
        <w:numPr>
          <w:ilvl w:val="0"/>
          <w:numId w:val="0"/>
        </w:numPr>
        <w:ind w:left="900" w:hanging="360"/>
      </w:pPr>
    </w:p>
    <w:p w14:paraId="7C1F611C" w14:textId="5ADD761E" w:rsidR="00F52145" w:rsidRDefault="00F52145" w:rsidP="00265D13">
      <w:pPr>
        <w:pStyle w:val="Indent2"/>
        <w:numPr>
          <w:ilvl w:val="0"/>
          <w:numId w:val="0"/>
        </w:numPr>
        <w:ind w:left="900" w:hanging="360"/>
      </w:pPr>
    </w:p>
    <w:p w14:paraId="7D093BFB" w14:textId="664EF947" w:rsidR="00F52145" w:rsidRDefault="00F52145" w:rsidP="00265D13">
      <w:pPr>
        <w:pStyle w:val="Indent2"/>
        <w:numPr>
          <w:ilvl w:val="0"/>
          <w:numId w:val="0"/>
        </w:numPr>
        <w:ind w:left="900" w:hanging="360"/>
      </w:pPr>
    </w:p>
    <w:p w14:paraId="7EBE049C" w14:textId="5AC3E37C" w:rsidR="00F52145" w:rsidRDefault="00F52145" w:rsidP="00265D13">
      <w:pPr>
        <w:pStyle w:val="Indent2"/>
        <w:numPr>
          <w:ilvl w:val="0"/>
          <w:numId w:val="0"/>
        </w:numPr>
        <w:ind w:left="900" w:hanging="360"/>
      </w:pPr>
    </w:p>
    <w:p w14:paraId="27FAEDFB" w14:textId="77777777" w:rsidR="00F52145" w:rsidRDefault="00F52145" w:rsidP="00265D13">
      <w:pPr>
        <w:pStyle w:val="Indent2"/>
        <w:numPr>
          <w:ilvl w:val="0"/>
          <w:numId w:val="0"/>
        </w:numPr>
        <w:ind w:left="900" w:hanging="360"/>
      </w:pPr>
    </w:p>
    <w:p w14:paraId="427CCF59" w14:textId="77777777" w:rsidR="00452A8E" w:rsidRDefault="00452A8E" w:rsidP="00265D13">
      <w:pPr>
        <w:pStyle w:val="Indent2"/>
        <w:numPr>
          <w:ilvl w:val="0"/>
          <w:numId w:val="0"/>
        </w:numPr>
        <w:ind w:left="900" w:hanging="360"/>
      </w:pPr>
    </w:p>
    <w:p w14:paraId="63445919" w14:textId="0F58F591" w:rsidR="00DA4972" w:rsidRDefault="00DA4972" w:rsidP="00D01890">
      <w:pPr>
        <w:pStyle w:val="Indent2"/>
        <w:numPr>
          <w:ilvl w:val="0"/>
          <w:numId w:val="0"/>
        </w:numPr>
        <w:ind w:left="900"/>
      </w:pPr>
    </w:p>
    <w:p w14:paraId="4D8FE6B6" w14:textId="70F7C406" w:rsidR="00E13348" w:rsidRPr="008F5828" w:rsidRDefault="009937AB" w:rsidP="00961EF7">
      <w:pPr>
        <w:pStyle w:val="Indent0"/>
      </w:pPr>
      <w:r>
        <w:t>(</w:t>
      </w:r>
      <w:r w:rsidR="00096A31">
        <w:t xml:space="preserve">15 </w:t>
      </w:r>
      <w:r>
        <w:t xml:space="preserve">points) </w:t>
      </w:r>
      <w:r w:rsidR="00F77D29">
        <w:t xml:space="preserve">Write down a </w:t>
      </w:r>
      <w:r w:rsidR="00764B84">
        <w:t xml:space="preserve">symmetric </w:t>
      </w:r>
      <w:r w:rsidR="00F77D29">
        <w:t>rent</w:t>
      </w:r>
      <w:r w:rsidR="00532A72">
        <w:t>-</w:t>
      </w:r>
      <w:r w:rsidR="00F77D29">
        <w:t xml:space="preserve">seeking </w:t>
      </w:r>
      <w:r w:rsidR="00DC05BA">
        <w:t>contest</w:t>
      </w:r>
      <w:r w:rsidR="00F77D29">
        <w:t xml:space="preserve"> between 3 persons or groups that compete for a prize</w:t>
      </w:r>
      <w:r w:rsidR="009478BE">
        <w:t xml:space="preserve"> (</w:t>
      </w:r>
      <w:r w:rsidR="00F52145">
        <w:t xml:space="preserve">such as </w:t>
      </w:r>
      <w:r w:rsidR="009478BE">
        <w:t xml:space="preserve">a </w:t>
      </w:r>
      <w:r w:rsidR="00937C23">
        <w:t>regulatory</w:t>
      </w:r>
      <w:r w:rsidR="009478BE">
        <w:t xml:space="preserve"> privilege</w:t>
      </w:r>
      <w:r w:rsidR="00DC05BA">
        <w:t xml:space="preserve"> or tax break</w:t>
      </w:r>
      <w:r w:rsidR="009478BE">
        <w:t>)</w:t>
      </w:r>
      <w:r w:rsidR="00F77D29">
        <w:t xml:space="preserve"> in a contest with a Tullock contest success function (</w:t>
      </w:r>
      <w:proofErr w:type="gramStart"/>
      <w:r w:rsidR="00F77D29">
        <w:t>e.g.</w:t>
      </w:r>
      <w:proofErr w:type="gramEnd"/>
      <w:r w:rsidR="00F77D29">
        <w:t xml:space="preserve"> a lottery</w:t>
      </w:r>
      <w:r w:rsidR="006531FB">
        <w:t>-</w:t>
      </w:r>
      <w:r w:rsidR="00F77D29">
        <w:t>based game).</w:t>
      </w:r>
      <w:r w:rsidR="005C2623">
        <w:t xml:space="preserve">  [Hint: this is most easily done using a general N person contest and then characterizing the 3 person game as a special case.]</w:t>
      </w:r>
      <w:r w:rsidR="00F77D29">
        <w:t xml:space="preserve"> </w:t>
      </w:r>
    </w:p>
    <w:p w14:paraId="2492AD49" w14:textId="11B4E8CB" w:rsidR="00E13348" w:rsidRDefault="00F77D29" w:rsidP="003D4773">
      <w:pPr>
        <w:pStyle w:val="Indent2"/>
        <w:numPr>
          <w:ilvl w:val="0"/>
          <w:numId w:val="28"/>
        </w:numPr>
      </w:pPr>
      <w:r>
        <w:t xml:space="preserve">Characterize the ideal </w:t>
      </w:r>
      <w:r w:rsidR="00DF65EA">
        <w:t xml:space="preserve">investment in this game by a typical </w:t>
      </w:r>
      <w:r w:rsidR="00610207">
        <w:t xml:space="preserve">individual participant </w:t>
      </w:r>
      <w:r w:rsidR="00DF65EA">
        <w:t xml:space="preserve">in the </w:t>
      </w:r>
      <w:r w:rsidR="0086389F">
        <w:t>contest for rents.</w:t>
      </w:r>
    </w:p>
    <w:p w14:paraId="2A0E82D7" w14:textId="15EE37C5" w:rsidR="00E13348" w:rsidRDefault="00DF65EA" w:rsidP="002224FF">
      <w:pPr>
        <w:pStyle w:val="Indent2"/>
      </w:pPr>
      <w:r>
        <w:t>Characterize the Nash equilibrium total investment in this contest by all three players</w:t>
      </w:r>
      <w:r w:rsidR="009442B6">
        <w:t>.</w:t>
      </w:r>
    </w:p>
    <w:p w14:paraId="09BE4A3A" w14:textId="14E88986" w:rsidR="00E13348" w:rsidRDefault="00DF65EA" w:rsidP="002224FF">
      <w:pPr>
        <w:pStyle w:val="Indent2"/>
      </w:pPr>
      <w:r>
        <w:t>Determine the extent to which potential rents are dissipated</w:t>
      </w:r>
      <w:r w:rsidR="00B6720E">
        <w:t xml:space="preserve"> by competition for this prize.</w:t>
      </w:r>
    </w:p>
    <w:p w14:paraId="464100E0" w14:textId="46CB60A6" w:rsidR="009937AB" w:rsidRDefault="009937AB" w:rsidP="009937AB">
      <w:pPr>
        <w:pStyle w:val="Indent2"/>
        <w:numPr>
          <w:ilvl w:val="0"/>
          <w:numId w:val="0"/>
        </w:numPr>
        <w:ind w:left="900"/>
      </w:pPr>
    </w:p>
    <w:p w14:paraId="0347A0E4" w14:textId="6DF40379" w:rsidR="009937AB" w:rsidRDefault="009937AB" w:rsidP="009937AB">
      <w:pPr>
        <w:pStyle w:val="Indent2"/>
        <w:numPr>
          <w:ilvl w:val="0"/>
          <w:numId w:val="0"/>
        </w:numPr>
        <w:ind w:left="900"/>
      </w:pPr>
    </w:p>
    <w:p w14:paraId="5D49F3D9" w14:textId="791CC2D1" w:rsidR="009937AB" w:rsidRDefault="009937AB" w:rsidP="009937AB">
      <w:pPr>
        <w:pStyle w:val="Indent2"/>
        <w:numPr>
          <w:ilvl w:val="0"/>
          <w:numId w:val="0"/>
        </w:numPr>
        <w:ind w:left="900"/>
      </w:pPr>
    </w:p>
    <w:p w14:paraId="5F6AB6D9" w14:textId="1BF58477" w:rsidR="009937AB" w:rsidRDefault="009937AB" w:rsidP="009937AB">
      <w:pPr>
        <w:pStyle w:val="Indent2"/>
        <w:numPr>
          <w:ilvl w:val="0"/>
          <w:numId w:val="0"/>
        </w:numPr>
        <w:ind w:left="900"/>
      </w:pPr>
    </w:p>
    <w:p w14:paraId="34E796B5" w14:textId="09827746" w:rsidR="009937AB" w:rsidRDefault="009937AB" w:rsidP="009937AB">
      <w:pPr>
        <w:pStyle w:val="Indent2"/>
        <w:numPr>
          <w:ilvl w:val="0"/>
          <w:numId w:val="0"/>
        </w:numPr>
        <w:ind w:left="900"/>
      </w:pPr>
    </w:p>
    <w:p w14:paraId="6D26787E" w14:textId="77E95F39" w:rsidR="00452A8E" w:rsidRDefault="00452A8E" w:rsidP="009937AB">
      <w:pPr>
        <w:pStyle w:val="Indent2"/>
        <w:numPr>
          <w:ilvl w:val="0"/>
          <w:numId w:val="0"/>
        </w:numPr>
        <w:ind w:left="900"/>
      </w:pPr>
    </w:p>
    <w:p w14:paraId="4EF70BD0" w14:textId="768CF902" w:rsidR="00452A8E" w:rsidRDefault="00452A8E" w:rsidP="009937AB">
      <w:pPr>
        <w:pStyle w:val="Indent2"/>
        <w:numPr>
          <w:ilvl w:val="0"/>
          <w:numId w:val="0"/>
        </w:numPr>
        <w:ind w:left="900"/>
      </w:pPr>
    </w:p>
    <w:p w14:paraId="1939C8C0" w14:textId="58D72D83" w:rsidR="00452A8E" w:rsidRDefault="00452A8E" w:rsidP="009937AB">
      <w:pPr>
        <w:pStyle w:val="Indent2"/>
        <w:numPr>
          <w:ilvl w:val="0"/>
          <w:numId w:val="0"/>
        </w:numPr>
        <w:ind w:left="900"/>
      </w:pPr>
    </w:p>
    <w:p w14:paraId="51F9EA88" w14:textId="77777777" w:rsidR="00452A8E" w:rsidRDefault="00452A8E" w:rsidP="009937AB">
      <w:pPr>
        <w:pStyle w:val="Indent2"/>
        <w:numPr>
          <w:ilvl w:val="0"/>
          <w:numId w:val="0"/>
        </w:numPr>
        <w:ind w:left="900"/>
      </w:pPr>
    </w:p>
    <w:p w14:paraId="5423A00C" w14:textId="75BFC97E" w:rsidR="009937AB" w:rsidRDefault="009937AB" w:rsidP="009937AB">
      <w:pPr>
        <w:pStyle w:val="Indent2"/>
        <w:numPr>
          <w:ilvl w:val="0"/>
          <w:numId w:val="0"/>
        </w:numPr>
        <w:ind w:left="900"/>
      </w:pPr>
    </w:p>
    <w:p w14:paraId="7F57BF35" w14:textId="640337C8" w:rsidR="00892BA6" w:rsidRDefault="00892BA6" w:rsidP="00892BA6">
      <w:pPr>
        <w:pStyle w:val="SectionTitle"/>
        <w:widowControl/>
        <w:numPr>
          <w:ilvl w:val="0"/>
          <w:numId w:val="35"/>
        </w:numPr>
        <w:tabs>
          <w:tab w:val="clear" w:pos="4680"/>
          <w:tab w:val="left" w:pos="4656"/>
          <w:tab w:val="left" w:pos="8640"/>
          <w:tab w:val="left" w:pos="9360"/>
          <w:tab w:val="left" w:pos="10080"/>
        </w:tabs>
      </w:pPr>
      <w:r>
        <w:t>Constitutional Political Economy</w:t>
      </w:r>
      <w:r w:rsidR="00DC20C6">
        <w:t xml:space="preserve"> (</w:t>
      </w:r>
      <w:r w:rsidR="00DC20C6" w:rsidRPr="00BA7B43">
        <w:rPr>
          <w:i/>
          <w:iCs/>
        </w:rPr>
        <w:t>Answer</w:t>
      </w:r>
      <w:r w:rsidR="00BA7B43">
        <w:rPr>
          <w:i/>
          <w:iCs/>
        </w:rPr>
        <w:t xml:space="preserve"> just</w:t>
      </w:r>
      <w:r w:rsidR="00DC20C6" w:rsidRPr="00BA7B43">
        <w:rPr>
          <w:i/>
          <w:iCs/>
        </w:rPr>
        <w:t xml:space="preserve"> 2</w:t>
      </w:r>
      <w:r w:rsidR="008E0A76" w:rsidRPr="00BA7B43">
        <w:rPr>
          <w:i/>
          <w:iCs/>
        </w:rPr>
        <w:t xml:space="preserve"> of the following 3 questions</w:t>
      </w:r>
      <w:r w:rsidR="008E0A76">
        <w:t>.)</w:t>
      </w:r>
    </w:p>
    <w:p w14:paraId="59A1DE82" w14:textId="77777777" w:rsidR="009937AB" w:rsidRDefault="009937AB" w:rsidP="009937AB">
      <w:pPr>
        <w:pStyle w:val="Indent2"/>
        <w:numPr>
          <w:ilvl w:val="0"/>
          <w:numId w:val="0"/>
        </w:numPr>
        <w:ind w:left="900"/>
      </w:pPr>
    </w:p>
    <w:p w14:paraId="5FA6F266" w14:textId="76C442BA" w:rsidR="00F53CA3" w:rsidRDefault="00E10C83" w:rsidP="00F53CA3">
      <w:pPr>
        <w:pStyle w:val="Indent0"/>
      </w:pPr>
      <w:r>
        <w:t xml:space="preserve">(15 points) </w:t>
      </w:r>
      <w:r w:rsidR="00F53CA3">
        <w:t>We reviewed two theories of the origin of government in class</w:t>
      </w:r>
      <w:r w:rsidR="00BA7B43">
        <w:t>:</w:t>
      </w:r>
      <w:r w:rsidR="00BE7A6A">
        <w:t xml:space="preserve"> Olson’s extractive state model and Buchanan’s social contract</w:t>
      </w:r>
      <w:r w:rsidR="0065575B">
        <w:t>–</w:t>
      </w:r>
      <w:r w:rsidR="00BE7A6A">
        <w:t xml:space="preserve">based model. </w:t>
      </w:r>
    </w:p>
    <w:p w14:paraId="576ACF46" w14:textId="69C16A16" w:rsidR="00BE7A6A" w:rsidRDefault="00BA7B43" w:rsidP="00BE7A6A">
      <w:pPr>
        <w:pStyle w:val="Indent2"/>
        <w:numPr>
          <w:ilvl w:val="0"/>
          <w:numId w:val="42"/>
        </w:numPr>
      </w:pPr>
      <w:r>
        <w:t xml:space="preserve">(10 pts) </w:t>
      </w:r>
      <w:r w:rsidR="0065575B">
        <w:t>Discuss</w:t>
      </w:r>
      <w:r>
        <w:t xml:space="preserve"> (or model)</w:t>
      </w:r>
      <w:r w:rsidR="0065575B">
        <w:t xml:space="preserve"> </w:t>
      </w:r>
      <w:r w:rsidR="00D477AE">
        <w:t xml:space="preserve">the </w:t>
      </w:r>
      <w:r w:rsidR="0065575B">
        <w:t>differences</w:t>
      </w:r>
      <w:r w:rsidR="00D477AE">
        <w:t xml:space="preserve"> in those models and</w:t>
      </w:r>
      <w:r w:rsidR="0065575B">
        <w:t xml:space="preserve"> in the sorts of public policies that one would expect from these two types of governments</w:t>
      </w:r>
      <w:r w:rsidR="005C7D7C">
        <w:t>. (For convenience assume that there is a single ruler in the Olson state and democratic government</w:t>
      </w:r>
      <w:r w:rsidR="00A71709">
        <w:t xml:space="preserve"> with outcomes determined by the median voter</w:t>
      </w:r>
      <w:r w:rsidR="005C7D7C">
        <w:t xml:space="preserve"> in the Buchanan</w:t>
      </w:r>
      <w:r w:rsidR="003534AC">
        <w:t xml:space="preserve"> state.)</w:t>
      </w:r>
    </w:p>
    <w:p w14:paraId="771230FF" w14:textId="0FEEA186" w:rsidR="00F5155A" w:rsidRDefault="00F5155A" w:rsidP="00F5155A">
      <w:pPr>
        <w:pStyle w:val="Indent2"/>
        <w:numPr>
          <w:ilvl w:val="0"/>
          <w:numId w:val="0"/>
        </w:numPr>
        <w:ind w:left="900"/>
      </w:pPr>
    </w:p>
    <w:p w14:paraId="50B740F5" w14:textId="51881EBD" w:rsidR="00F5155A" w:rsidRDefault="00F5155A" w:rsidP="00F5155A">
      <w:pPr>
        <w:pStyle w:val="Indent2"/>
        <w:numPr>
          <w:ilvl w:val="0"/>
          <w:numId w:val="0"/>
        </w:numPr>
        <w:ind w:left="900"/>
      </w:pPr>
    </w:p>
    <w:p w14:paraId="6E100CBA" w14:textId="77777777" w:rsidR="001E13D7" w:rsidRDefault="001E13D7" w:rsidP="00F5155A">
      <w:pPr>
        <w:pStyle w:val="Indent2"/>
        <w:numPr>
          <w:ilvl w:val="0"/>
          <w:numId w:val="0"/>
        </w:numPr>
        <w:ind w:left="900"/>
      </w:pPr>
    </w:p>
    <w:p w14:paraId="45393767" w14:textId="3F0F4A07" w:rsidR="00F5155A" w:rsidRDefault="00F5155A" w:rsidP="00F5155A">
      <w:pPr>
        <w:pStyle w:val="Indent2"/>
        <w:numPr>
          <w:ilvl w:val="0"/>
          <w:numId w:val="0"/>
        </w:numPr>
        <w:ind w:left="900"/>
      </w:pPr>
    </w:p>
    <w:p w14:paraId="4897BFB1" w14:textId="00A1B848" w:rsidR="00F5155A" w:rsidRDefault="00F5155A" w:rsidP="00F5155A">
      <w:pPr>
        <w:pStyle w:val="Indent2"/>
        <w:numPr>
          <w:ilvl w:val="0"/>
          <w:numId w:val="0"/>
        </w:numPr>
        <w:ind w:left="900"/>
      </w:pPr>
    </w:p>
    <w:p w14:paraId="57274080" w14:textId="17E25DFF" w:rsidR="00F5155A" w:rsidRDefault="00F5155A" w:rsidP="00F5155A">
      <w:pPr>
        <w:pStyle w:val="Indent2"/>
        <w:numPr>
          <w:ilvl w:val="0"/>
          <w:numId w:val="0"/>
        </w:numPr>
        <w:ind w:left="900"/>
      </w:pPr>
    </w:p>
    <w:p w14:paraId="623CC95D" w14:textId="77777777" w:rsidR="00F5155A" w:rsidRDefault="00F5155A" w:rsidP="00F5155A">
      <w:pPr>
        <w:pStyle w:val="Indent2"/>
        <w:numPr>
          <w:ilvl w:val="0"/>
          <w:numId w:val="0"/>
        </w:numPr>
        <w:ind w:left="900"/>
      </w:pPr>
    </w:p>
    <w:p w14:paraId="588A732A" w14:textId="3A16E2B2" w:rsidR="00123CD0" w:rsidRDefault="00BA7B43" w:rsidP="00BE7A6A">
      <w:pPr>
        <w:pStyle w:val="Indent2"/>
        <w:numPr>
          <w:ilvl w:val="0"/>
          <w:numId w:val="42"/>
        </w:numPr>
      </w:pPr>
      <w:r>
        <w:t xml:space="preserve">(5 pts) </w:t>
      </w:r>
      <w:r w:rsidR="00123CD0">
        <w:t>Explain why persons that create a productive state via social contract m</w:t>
      </w:r>
      <w:r>
        <w:t>ight</w:t>
      </w:r>
      <w:r w:rsidR="00123CD0">
        <w:t xml:space="preserve"> agree to use majority rule for ordinary decisions but insist on super majority or consensus rules for major decisions such as revisions to the social contract (constitution</w:t>
      </w:r>
      <w:r w:rsidR="006670E7">
        <w:t>al amendments</w:t>
      </w:r>
      <w:r w:rsidR="00123CD0">
        <w:t>).</w:t>
      </w:r>
    </w:p>
    <w:p w14:paraId="6B0D712B" w14:textId="7DBB6F62" w:rsidR="00F5155A" w:rsidRDefault="00F5155A" w:rsidP="00F5155A">
      <w:pPr>
        <w:pStyle w:val="Indent2"/>
        <w:numPr>
          <w:ilvl w:val="0"/>
          <w:numId w:val="0"/>
        </w:numPr>
        <w:ind w:left="900"/>
      </w:pPr>
    </w:p>
    <w:p w14:paraId="1AAD110B" w14:textId="7C739202" w:rsidR="00F5155A" w:rsidRDefault="00F5155A" w:rsidP="00F5155A">
      <w:pPr>
        <w:pStyle w:val="Indent2"/>
        <w:numPr>
          <w:ilvl w:val="0"/>
          <w:numId w:val="0"/>
        </w:numPr>
        <w:ind w:left="900"/>
      </w:pPr>
    </w:p>
    <w:p w14:paraId="78B54DB6" w14:textId="5E732A0A" w:rsidR="00F5155A" w:rsidRDefault="00F5155A" w:rsidP="00F5155A">
      <w:pPr>
        <w:pStyle w:val="Indent2"/>
        <w:numPr>
          <w:ilvl w:val="0"/>
          <w:numId w:val="0"/>
        </w:numPr>
        <w:ind w:left="900"/>
      </w:pPr>
    </w:p>
    <w:p w14:paraId="0320A345" w14:textId="1624352F" w:rsidR="00F5155A" w:rsidRDefault="00F5155A" w:rsidP="00F5155A">
      <w:pPr>
        <w:pStyle w:val="Indent2"/>
        <w:numPr>
          <w:ilvl w:val="0"/>
          <w:numId w:val="0"/>
        </w:numPr>
        <w:ind w:left="900"/>
      </w:pPr>
    </w:p>
    <w:p w14:paraId="0618F883" w14:textId="0702790F" w:rsidR="00F5155A" w:rsidRDefault="00F5155A" w:rsidP="00F5155A">
      <w:pPr>
        <w:pStyle w:val="Indent2"/>
        <w:numPr>
          <w:ilvl w:val="0"/>
          <w:numId w:val="0"/>
        </w:numPr>
        <w:ind w:left="900"/>
      </w:pPr>
    </w:p>
    <w:p w14:paraId="04EAE229" w14:textId="41F2EABA" w:rsidR="00F5155A" w:rsidRDefault="00F5155A" w:rsidP="00F5155A">
      <w:pPr>
        <w:pStyle w:val="Indent2"/>
        <w:numPr>
          <w:ilvl w:val="0"/>
          <w:numId w:val="0"/>
        </w:numPr>
        <w:ind w:left="900"/>
      </w:pPr>
    </w:p>
    <w:p w14:paraId="1F23C561" w14:textId="39E8D4A5" w:rsidR="00F5155A" w:rsidRDefault="00F5155A" w:rsidP="00F5155A">
      <w:pPr>
        <w:pStyle w:val="Indent2"/>
        <w:numPr>
          <w:ilvl w:val="0"/>
          <w:numId w:val="0"/>
        </w:numPr>
        <w:ind w:left="900"/>
      </w:pPr>
    </w:p>
    <w:p w14:paraId="343287BF" w14:textId="118E8102" w:rsidR="00CF3CE4" w:rsidRDefault="00CF3CE4" w:rsidP="00F5155A">
      <w:pPr>
        <w:pStyle w:val="Indent2"/>
        <w:numPr>
          <w:ilvl w:val="0"/>
          <w:numId w:val="0"/>
        </w:numPr>
        <w:ind w:left="900"/>
      </w:pPr>
    </w:p>
    <w:p w14:paraId="22F7DC4E" w14:textId="77777777" w:rsidR="00CF3CE4" w:rsidRDefault="00CF3CE4" w:rsidP="00F5155A">
      <w:pPr>
        <w:pStyle w:val="Indent2"/>
        <w:numPr>
          <w:ilvl w:val="0"/>
          <w:numId w:val="0"/>
        </w:numPr>
        <w:ind w:left="900"/>
      </w:pPr>
    </w:p>
    <w:p w14:paraId="543BBCA4" w14:textId="1DE93A72" w:rsidR="001C05DF" w:rsidRDefault="00A55DF4" w:rsidP="001C05DF">
      <w:pPr>
        <w:pStyle w:val="Indent0"/>
      </w:pPr>
      <w:r>
        <w:t xml:space="preserve">(15 points) </w:t>
      </w:r>
      <w:r w:rsidR="008A1AF8">
        <w:t xml:space="preserve">It can be argued that constitutional designs have significant effects on the policies adopted by a government. </w:t>
      </w:r>
      <w:r w:rsidR="00BA7B43">
        <w:t>Institutions</w:t>
      </w:r>
      <w:r w:rsidR="008A1AF8">
        <w:t xml:space="preserve"> are not primary </w:t>
      </w:r>
      <w:proofErr w:type="gramStart"/>
      <w:r w:rsidR="008A1AF8">
        <w:t>drivers, but</w:t>
      </w:r>
      <w:proofErr w:type="gramEnd"/>
      <w:r w:rsidR="008A1AF8">
        <w:t xml:space="preserve"> have </w:t>
      </w:r>
      <w:r w:rsidR="003960E3">
        <w:t xml:space="preserve">secondary effects that may significantly </w:t>
      </w:r>
      <w:r w:rsidR="00BA7B43">
        <w:t>affect</w:t>
      </w:r>
      <w:r w:rsidR="003960E3">
        <w:t xml:space="preserve"> the </w:t>
      </w:r>
      <w:r w:rsidR="00BA7B43">
        <w:t>public</w:t>
      </w:r>
      <w:r w:rsidR="003960E3">
        <w:t xml:space="preserve"> policies </w:t>
      </w:r>
      <w:r w:rsidR="00BA7B43">
        <w:t>adopted</w:t>
      </w:r>
      <w:r w:rsidR="003960E3">
        <w:t xml:space="preserve"> in a given country operating under a </w:t>
      </w:r>
      <w:r w:rsidR="00BA7B43">
        <w:t xml:space="preserve">particular </w:t>
      </w:r>
      <w:r w:rsidR="003960E3">
        <w:t>constitution.</w:t>
      </w:r>
    </w:p>
    <w:p w14:paraId="7991940A" w14:textId="5079B4F8" w:rsidR="009F2169" w:rsidRDefault="009D057D" w:rsidP="003960E3">
      <w:pPr>
        <w:pStyle w:val="Indent2"/>
        <w:numPr>
          <w:ilvl w:val="0"/>
          <w:numId w:val="46"/>
        </w:numPr>
      </w:pPr>
      <w:r>
        <w:t xml:space="preserve">(10 pts) </w:t>
      </w:r>
      <w:r w:rsidR="00631132">
        <w:t xml:space="preserve">Briefly discuss </w:t>
      </w:r>
      <w:r w:rsidR="001E13D7">
        <w:t xml:space="preserve">the electoral and policy </w:t>
      </w:r>
      <w:r w:rsidR="00631132">
        <w:t>differences</w:t>
      </w:r>
      <w:r w:rsidR="003960E3">
        <w:t xml:space="preserve"> between proportional representation</w:t>
      </w:r>
      <w:r w:rsidR="00D54038">
        <w:t xml:space="preserve"> (at large)</w:t>
      </w:r>
      <w:r w:rsidR="003960E3">
        <w:t xml:space="preserve"> and first past the post </w:t>
      </w:r>
      <w:r w:rsidR="00E7105A">
        <w:t xml:space="preserve">(single member districts) </w:t>
      </w:r>
      <w:r w:rsidR="00D54038">
        <w:t>electoral systems. Assume that there are no other differences among vot</w:t>
      </w:r>
      <w:r w:rsidR="00E7105A">
        <w:t xml:space="preserve">ers. </w:t>
      </w:r>
    </w:p>
    <w:p w14:paraId="33A71C84" w14:textId="77777777" w:rsidR="00F820A6" w:rsidRDefault="00F820A6" w:rsidP="009F2169">
      <w:pPr>
        <w:pStyle w:val="Indent2"/>
        <w:numPr>
          <w:ilvl w:val="0"/>
          <w:numId w:val="0"/>
        </w:numPr>
        <w:ind w:left="900"/>
      </w:pPr>
    </w:p>
    <w:p w14:paraId="1F037F79" w14:textId="77777777" w:rsidR="00F820A6" w:rsidRDefault="00F820A6" w:rsidP="009F2169">
      <w:pPr>
        <w:pStyle w:val="Indent2"/>
        <w:numPr>
          <w:ilvl w:val="0"/>
          <w:numId w:val="0"/>
        </w:numPr>
        <w:ind w:left="900"/>
      </w:pPr>
    </w:p>
    <w:p w14:paraId="3B5BEA5F" w14:textId="77777777" w:rsidR="00F820A6" w:rsidRDefault="00F820A6" w:rsidP="009F2169">
      <w:pPr>
        <w:pStyle w:val="Indent2"/>
        <w:numPr>
          <w:ilvl w:val="0"/>
          <w:numId w:val="0"/>
        </w:numPr>
        <w:ind w:left="900"/>
      </w:pPr>
    </w:p>
    <w:p w14:paraId="0678427E" w14:textId="1773D8F2" w:rsidR="00F820A6" w:rsidRDefault="00F820A6" w:rsidP="009F2169">
      <w:pPr>
        <w:pStyle w:val="Indent2"/>
        <w:numPr>
          <w:ilvl w:val="0"/>
          <w:numId w:val="0"/>
        </w:numPr>
        <w:ind w:left="900"/>
      </w:pPr>
    </w:p>
    <w:p w14:paraId="525671DD" w14:textId="595AFCBB" w:rsidR="00BA7B43" w:rsidRDefault="00BA7B43" w:rsidP="009F2169">
      <w:pPr>
        <w:pStyle w:val="Indent2"/>
        <w:numPr>
          <w:ilvl w:val="0"/>
          <w:numId w:val="0"/>
        </w:numPr>
        <w:ind w:left="900"/>
      </w:pPr>
    </w:p>
    <w:p w14:paraId="129E7CC9" w14:textId="77777777" w:rsidR="00BA7B43" w:rsidRDefault="00BA7B43" w:rsidP="009F2169">
      <w:pPr>
        <w:pStyle w:val="Indent2"/>
        <w:numPr>
          <w:ilvl w:val="0"/>
          <w:numId w:val="0"/>
        </w:numPr>
        <w:ind w:left="900"/>
      </w:pPr>
    </w:p>
    <w:p w14:paraId="3F7A6B71" w14:textId="77777777" w:rsidR="00F820A6" w:rsidRDefault="00F820A6" w:rsidP="009F2169">
      <w:pPr>
        <w:pStyle w:val="Indent2"/>
        <w:numPr>
          <w:ilvl w:val="0"/>
          <w:numId w:val="0"/>
        </w:numPr>
        <w:ind w:left="900"/>
      </w:pPr>
    </w:p>
    <w:p w14:paraId="6D1B6F84" w14:textId="77777777" w:rsidR="00F820A6" w:rsidRDefault="00F820A6" w:rsidP="009F2169">
      <w:pPr>
        <w:pStyle w:val="Indent2"/>
        <w:numPr>
          <w:ilvl w:val="0"/>
          <w:numId w:val="0"/>
        </w:numPr>
        <w:ind w:left="900"/>
      </w:pPr>
    </w:p>
    <w:p w14:paraId="0E23368F" w14:textId="77777777" w:rsidR="00F820A6" w:rsidRDefault="00F820A6" w:rsidP="009F2169">
      <w:pPr>
        <w:pStyle w:val="Indent2"/>
        <w:numPr>
          <w:ilvl w:val="0"/>
          <w:numId w:val="0"/>
        </w:numPr>
        <w:ind w:left="900"/>
      </w:pPr>
    </w:p>
    <w:p w14:paraId="0AD7A293" w14:textId="60FC529C" w:rsidR="00D04DA1" w:rsidRDefault="009D057D" w:rsidP="003960E3">
      <w:pPr>
        <w:pStyle w:val="Indent2"/>
        <w:numPr>
          <w:ilvl w:val="0"/>
          <w:numId w:val="46"/>
        </w:numPr>
      </w:pPr>
      <w:r>
        <w:t xml:space="preserve">(5 pts) </w:t>
      </w:r>
      <w:r w:rsidR="00C8338E">
        <w:t xml:space="preserve">Speculate about why Western democracies </w:t>
      </w:r>
      <w:r w:rsidR="00BA7B43">
        <w:t xml:space="preserve">have </w:t>
      </w:r>
      <w:r w:rsidR="00C8338E">
        <w:t>tend</w:t>
      </w:r>
      <w:r w:rsidR="00BA7B43">
        <w:t>ed</w:t>
      </w:r>
      <w:r w:rsidR="00C8338E">
        <w:t xml:space="preserve"> to outperform most authoritarian regimes </w:t>
      </w:r>
      <w:r w:rsidR="006E4CAC">
        <w:t>in both the short and long run</w:t>
      </w:r>
      <w:r w:rsidR="00BA7B43">
        <w:t xml:space="preserve"> for the past century</w:t>
      </w:r>
      <w:r w:rsidR="006E4CAC">
        <w:t>.</w:t>
      </w:r>
    </w:p>
    <w:p w14:paraId="16D0E7F0" w14:textId="675EA638" w:rsidR="000915F6" w:rsidRDefault="000915F6" w:rsidP="000915F6">
      <w:pPr>
        <w:pStyle w:val="Indent2"/>
        <w:numPr>
          <w:ilvl w:val="0"/>
          <w:numId w:val="0"/>
        </w:numPr>
        <w:ind w:left="900"/>
      </w:pPr>
    </w:p>
    <w:p w14:paraId="351BAFDA" w14:textId="0235FB31" w:rsidR="000915F6" w:rsidRDefault="000915F6" w:rsidP="000915F6">
      <w:pPr>
        <w:pStyle w:val="Indent2"/>
        <w:numPr>
          <w:ilvl w:val="0"/>
          <w:numId w:val="0"/>
        </w:numPr>
        <w:ind w:left="900"/>
      </w:pPr>
    </w:p>
    <w:p w14:paraId="6BF234BB" w14:textId="45DDD10A" w:rsidR="000915F6" w:rsidRDefault="000915F6" w:rsidP="000915F6">
      <w:pPr>
        <w:pStyle w:val="Indent2"/>
        <w:numPr>
          <w:ilvl w:val="0"/>
          <w:numId w:val="0"/>
        </w:numPr>
        <w:ind w:left="900"/>
      </w:pPr>
    </w:p>
    <w:p w14:paraId="69A934C9" w14:textId="1B5B0027" w:rsidR="000915F6" w:rsidRDefault="000915F6" w:rsidP="000915F6">
      <w:pPr>
        <w:pStyle w:val="Indent2"/>
        <w:numPr>
          <w:ilvl w:val="0"/>
          <w:numId w:val="0"/>
        </w:numPr>
        <w:ind w:left="900"/>
      </w:pPr>
    </w:p>
    <w:p w14:paraId="0D2198AF" w14:textId="5CEB341C" w:rsidR="000915F6" w:rsidRDefault="000915F6" w:rsidP="000915F6">
      <w:pPr>
        <w:pStyle w:val="Indent2"/>
        <w:numPr>
          <w:ilvl w:val="0"/>
          <w:numId w:val="0"/>
        </w:numPr>
        <w:ind w:left="900"/>
      </w:pPr>
    </w:p>
    <w:p w14:paraId="463AFB66" w14:textId="77777777" w:rsidR="000915F6" w:rsidRDefault="000915F6" w:rsidP="000915F6">
      <w:pPr>
        <w:pStyle w:val="Indent2"/>
        <w:numPr>
          <w:ilvl w:val="0"/>
          <w:numId w:val="0"/>
        </w:numPr>
        <w:ind w:left="900"/>
      </w:pPr>
    </w:p>
    <w:p w14:paraId="191A9A51" w14:textId="77777777" w:rsidR="002E5133" w:rsidRDefault="002E5133" w:rsidP="00DC20C6">
      <w:pPr>
        <w:pStyle w:val="Indent2"/>
        <w:numPr>
          <w:ilvl w:val="0"/>
          <w:numId w:val="0"/>
        </w:numPr>
        <w:ind w:left="900"/>
      </w:pPr>
    </w:p>
    <w:p w14:paraId="3EBC34C9" w14:textId="32134685" w:rsidR="006E4CAC" w:rsidRPr="008F5828" w:rsidRDefault="000915F6" w:rsidP="006E4CAC">
      <w:pPr>
        <w:pStyle w:val="Indent0"/>
      </w:pPr>
      <w:r>
        <w:t xml:space="preserve">(15 points) </w:t>
      </w:r>
      <w:r w:rsidR="006E4CAC" w:rsidRPr="008F5828">
        <w:t xml:space="preserve">Suppose that there are two regional governments in a given country.  Both regional governments can invest in a local public good that improves the welfare of their residents.  However, there are spillovers </w:t>
      </w:r>
      <w:r w:rsidR="00BA7B43">
        <w:t>associated with</w:t>
      </w:r>
      <w:r w:rsidR="006E4CAC" w:rsidRPr="008F5828">
        <w:t xml:space="preserve"> their investment decisions.  </w:t>
      </w:r>
      <w:r w:rsidR="009443BF">
        <w:t>When</w:t>
      </w:r>
      <w:r w:rsidR="006E4CAC" w:rsidRPr="008F5828">
        <w:t xml:space="preserve"> region 1 provides the public good</w:t>
      </w:r>
      <w:r w:rsidR="00BA7B43">
        <w:t>,</w:t>
      </w:r>
      <w:r w:rsidR="006E4CAC" w:rsidRPr="008F5828">
        <w:t xml:space="preserve"> region 2 </w:t>
      </w:r>
      <w:r w:rsidR="009443BF">
        <w:t>bear</w:t>
      </w:r>
      <w:r w:rsidR="006E4CAC" w:rsidRPr="008F5828">
        <w:t xml:space="preserve">s some spillover </w:t>
      </w:r>
      <w:r w:rsidR="00FD6EE3">
        <w:t>costs</w:t>
      </w:r>
      <w:r w:rsidR="006E4CAC" w:rsidRPr="008F5828">
        <w:t>, and vice-versa.  More precisely, let be the local public good levels in region 1 be G</w:t>
      </w:r>
      <w:r w:rsidR="006E4CAC" w:rsidRPr="00F53A00">
        <w:rPr>
          <w:vertAlign w:val="subscript"/>
        </w:rPr>
        <w:t>1</w:t>
      </w:r>
      <w:r w:rsidR="006E4CAC" w:rsidRPr="008F5828">
        <w:t xml:space="preserve"> and that in region 2 be and G</w:t>
      </w:r>
      <w:r w:rsidR="006E4CAC" w:rsidRPr="00F53A00">
        <w:rPr>
          <w:vertAlign w:val="subscript"/>
        </w:rPr>
        <w:t>2</w:t>
      </w:r>
      <w:r w:rsidR="006E4CAC" w:rsidRPr="008F5828">
        <w:t xml:space="preserve">. Their respective welfare levels </w:t>
      </w:r>
      <w:r w:rsidR="009443BF">
        <w:t xml:space="preserve">(or utility levels of their median voters) </w:t>
      </w:r>
      <w:r w:rsidR="006E4CAC" w:rsidRPr="008F5828">
        <w:t>are assumed to be:</w:t>
      </w:r>
    </w:p>
    <w:p w14:paraId="5541E4BA" w14:textId="2DFC8159" w:rsidR="006E4CAC" w:rsidRPr="00242E05" w:rsidRDefault="006E4CAC" w:rsidP="006E4CAC">
      <w:pPr>
        <w:pStyle w:val="EquationBody"/>
        <w:widowControl/>
        <w:tabs>
          <w:tab w:val="clear" w:pos="4680"/>
          <w:tab w:val="left" w:pos="737"/>
          <w:tab w:val="left" w:pos="4656"/>
          <w:tab w:val="left" w:pos="8640"/>
          <w:tab w:val="left" w:pos="9360"/>
          <w:tab w:val="left" w:pos="10080"/>
        </w:tabs>
        <w:rPr>
          <w:rFonts w:ascii="Times New Roman" w:hAnsi="Times New Roman" w:cs="Times New Roman"/>
        </w:rPr>
      </w:pPr>
      <w:r w:rsidRPr="00242E05">
        <w:rPr>
          <w:rFonts w:ascii="Times New Roman" w:hAnsi="Times New Roman" w:cs="Times New Roman"/>
        </w:rPr>
        <w:t>W</w:t>
      </w:r>
      <w:r w:rsidRPr="00242E05">
        <w:rPr>
          <w:rFonts w:ascii="Times New Roman" w:hAnsi="Times New Roman" w:cs="Times New Roman"/>
          <w:vertAlign w:val="subscript"/>
        </w:rPr>
        <w:t>1</w:t>
      </w:r>
      <w:r w:rsidRPr="00242E05">
        <w:rPr>
          <w:rFonts w:ascii="Times New Roman" w:hAnsi="Times New Roman" w:cs="Times New Roman"/>
        </w:rPr>
        <w:t xml:space="preserve"> =</w:t>
      </w:r>
      <w:r w:rsidR="006663D0" w:rsidRPr="00242E05">
        <w:rPr>
          <w:rFonts w:ascii="Times New Roman" w:hAnsi="Times New Roman" w:cs="Times New Roman"/>
        </w:rPr>
        <w:t xml:space="preserve"> </w:t>
      </w:r>
      <w:r w:rsidRPr="00242E05">
        <w:rPr>
          <w:rFonts w:ascii="Times New Roman" w:hAnsi="Times New Roman" w:cs="Times New Roman"/>
        </w:rPr>
        <w:t xml:space="preserve">2 (a </w:t>
      </w:r>
      <w:proofErr w:type="gramStart"/>
      <w:r w:rsidRPr="00242E05">
        <w:rPr>
          <w:rFonts w:ascii="Times New Roman" w:hAnsi="Times New Roman" w:cs="Times New Roman"/>
        </w:rPr>
        <w:t>G</w:t>
      </w:r>
      <w:r w:rsidRPr="00242E05">
        <w:rPr>
          <w:rFonts w:ascii="Times New Roman" w:hAnsi="Times New Roman" w:cs="Times New Roman"/>
          <w:vertAlign w:val="subscript"/>
        </w:rPr>
        <w:t>1</w:t>
      </w:r>
      <w:r w:rsidRPr="00242E05">
        <w:rPr>
          <w:rFonts w:ascii="Times New Roman" w:hAnsi="Times New Roman" w:cs="Times New Roman"/>
          <w:vertAlign w:val="superscript"/>
        </w:rPr>
        <w:t>0.5</w:t>
      </w:r>
      <w:r w:rsidR="005B26EB" w:rsidRPr="00242E05">
        <w:rPr>
          <w:rFonts w:ascii="Times New Roman" w:hAnsi="Times New Roman" w:cs="Times New Roman"/>
          <w:vertAlign w:val="superscript"/>
        </w:rPr>
        <w:t xml:space="preserve"> </w:t>
      </w:r>
      <w:r w:rsidRPr="00242E05">
        <w:rPr>
          <w:rFonts w:ascii="Times New Roman" w:hAnsi="Times New Roman" w:cs="Times New Roman"/>
        </w:rPr>
        <w:t>)</w:t>
      </w:r>
      <w:proofErr w:type="gramEnd"/>
      <w:r w:rsidRPr="00242E05">
        <w:rPr>
          <w:rFonts w:ascii="Times New Roman" w:hAnsi="Times New Roman" w:cs="Times New Roman"/>
        </w:rPr>
        <w:t xml:space="preserve"> </w:t>
      </w:r>
      <w:r w:rsidR="005667C9" w:rsidRPr="00242E05">
        <w:rPr>
          <w:rFonts w:ascii="Times New Roman" w:hAnsi="Times New Roman" w:cs="Times New Roman"/>
        </w:rPr>
        <w:t>–</w:t>
      </w:r>
      <w:r w:rsidRPr="00242E05">
        <w:rPr>
          <w:rFonts w:ascii="Times New Roman" w:hAnsi="Times New Roman" w:cs="Times New Roman"/>
        </w:rPr>
        <w:t xml:space="preserve"> c</w:t>
      </w:r>
      <w:r w:rsidR="00811F68" w:rsidRPr="00242E05">
        <w:rPr>
          <w:rFonts w:ascii="Times New Roman" w:hAnsi="Times New Roman" w:cs="Times New Roman"/>
        </w:rPr>
        <w:t>(</w:t>
      </w:r>
      <w:r w:rsidR="005667C9" w:rsidRPr="00242E05">
        <w:rPr>
          <w:rFonts w:ascii="Times New Roman" w:hAnsi="Times New Roman" w:cs="Times New Roman"/>
        </w:rPr>
        <w:t>G</w:t>
      </w:r>
      <w:r w:rsidR="005667C9" w:rsidRPr="00242E05">
        <w:rPr>
          <w:rFonts w:ascii="Times New Roman" w:hAnsi="Times New Roman" w:cs="Times New Roman"/>
          <w:vertAlign w:val="subscript"/>
        </w:rPr>
        <w:t>1</w:t>
      </w:r>
      <w:r w:rsidR="00811F68" w:rsidRPr="00242E05">
        <w:rPr>
          <w:rFonts w:ascii="Times New Roman" w:hAnsi="Times New Roman" w:cs="Times New Roman"/>
          <w:vertAlign w:val="subscript"/>
        </w:rPr>
        <w:t xml:space="preserve"> </w:t>
      </w:r>
      <w:r w:rsidR="00FD6EE3">
        <w:rPr>
          <w:rFonts w:ascii="Times New Roman" w:hAnsi="Times New Roman" w:cs="Times New Roman"/>
        </w:rPr>
        <w:t>+</w:t>
      </w:r>
      <w:r w:rsidR="00E82591" w:rsidRPr="00242E05">
        <w:rPr>
          <w:rFonts w:ascii="Times New Roman" w:hAnsi="Times New Roman" w:cs="Times New Roman"/>
        </w:rPr>
        <w:t xml:space="preserve"> </w:t>
      </w:r>
      <w:r w:rsidR="005B26EB" w:rsidRPr="00242E05">
        <w:rPr>
          <w:rFonts w:ascii="Times New Roman" w:hAnsi="Times New Roman" w:cs="Times New Roman"/>
        </w:rPr>
        <w:t>.</w:t>
      </w:r>
      <w:r w:rsidR="005735C1" w:rsidRPr="00242E05">
        <w:rPr>
          <w:rFonts w:ascii="Times New Roman" w:hAnsi="Times New Roman" w:cs="Times New Roman"/>
        </w:rPr>
        <w:t>1</w:t>
      </w:r>
      <w:r w:rsidR="005B26EB" w:rsidRPr="00242E05">
        <w:rPr>
          <w:rFonts w:ascii="Times New Roman" w:hAnsi="Times New Roman" w:cs="Times New Roman"/>
        </w:rPr>
        <w:t>G</w:t>
      </w:r>
      <w:r w:rsidR="005B26EB" w:rsidRPr="00242E05">
        <w:rPr>
          <w:rFonts w:ascii="Times New Roman" w:hAnsi="Times New Roman" w:cs="Times New Roman"/>
          <w:vertAlign w:val="subscript"/>
        </w:rPr>
        <w:t>2</w:t>
      </w:r>
      <w:r w:rsidR="005B26EB" w:rsidRPr="00242E05">
        <w:rPr>
          <w:rFonts w:ascii="Times New Roman" w:hAnsi="Times New Roman" w:cs="Times New Roman"/>
        </w:rPr>
        <w:t>)</w:t>
      </w:r>
      <w:r w:rsidRPr="00242E05">
        <w:rPr>
          <w:rFonts w:ascii="Times New Roman" w:hAnsi="Times New Roman" w:cs="Times New Roman"/>
        </w:rPr>
        <w:t xml:space="preserve">          </w:t>
      </w:r>
    </w:p>
    <w:p w14:paraId="5BF08803" w14:textId="17CB757C" w:rsidR="006E4CAC" w:rsidRPr="00242E05" w:rsidRDefault="006E4CAC" w:rsidP="006E4CAC">
      <w:pPr>
        <w:pStyle w:val="EquationBody"/>
        <w:widowControl/>
        <w:tabs>
          <w:tab w:val="clear" w:pos="4680"/>
          <w:tab w:val="left" w:pos="737"/>
          <w:tab w:val="left" w:pos="4656"/>
          <w:tab w:val="left" w:pos="8640"/>
          <w:tab w:val="left" w:pos="9360"/>
          <w:tab w:val="left" w:pos="10080"/>
        </w:tabs>
        <w:rPr>
          <w:rFonts w:ascii="Times New Roman" w:hAnsi="Times New Roman" w:cs="Times New Roman"/>
        </w:rPr>
      </w:pPr>
      <w:r w:rsidRPr="00242E05">
        <w:rPr>
          <w:rFonts w:ascii="Times New Roman" w:hAnsi="Times New Roman" w:cs="Times New Roman"/>
        </w:rPr>
        <w:t>W</w:t>
      </w:r>
      <w:r w:rsidRPr="00242E05">
        <w:rPr>
          <w:rFonts w:ascii="Times New Roman" w:hAnsi="Times New Roman" w:cs="Times New Roman"/>
          <w:vertAlign w:val="subscript"/>
        </w:rPr>
        <w:t>2</w:t>
      </w:r>
      <w:r w:rsidRPr="00242E05">
        <w:rPr>
          <w:rFonts w:ascii="Times New Roman" w:hAnsi="Times New Roman" w:cs="Times New Roman"/>
        </w:rPr>
        <w:t xml:space="preserve"> =</w:t>
      </w:r>
      <w:r w:rsidR="006663D0" w:rsidRPr="00242E05">
        <w:rPr>
          <w:rFonts w:ascii="Times New Roman" w:hAnsi="Times New Roman" w:cs="Times New Roman"/>
        </w:rPr>
        <w:t xml:space="preserve"> </w:t>
      </w:r>
      <w:r w:rsidRPr="00242E05">
        <w:rPr>
          <w:rFonts w:ascii="Times New Roman" w:hAnsi="Times New Roman" w:cs="Times New Roman"/>
        </w:rPr>
        <w:t>2 (</w:t>
      </w:r>
      <w:r w:rsidR="00FD6EE3">
        <w:rPr>
          <w:rFonts w:ascii="Times New Roman" w:hAnsi="Times New Roman" w:cs="Times New Roman"/>
        </w:rPr>
        <w:t>b</w:t>
      </w:r>
      <w:r w:rsidRPr="00242E05">
        <w:rPr>
          <w:rFonts w:ascii="Times New Roman" w:hAnsi="Times New Roman" w:cs="Times New Roman"/>
        </w:rPr>
        <w:t xml:space="preserve"> </w:t>
      </w:r>
      <w:proofErr w:type="gramStart"/>
      <w:r w:rsidRPr="00242E05">
        <w:rPr>
          <w:rFonts w:ascii="Times New Roman" w:hAnsi="Times New Roman" w:cs="Times New Roman"/>
        </w:rPr>
        <w:t>G</w:t>
      </w:r>
      <w:r w:rsidRPr="00242E05">
        <w:rPr>
          <w:rFonts w:ascii="Times New Roman" w:hAnsi="Times New Roman" w:cs="Times New Roman"/>
          <w:vertAlign w:val="subscript"/>
        </w:rPr>
        <w:t>2</w:t>
      </w:r>
      <w:r w:rsidRPr="00242E05">
        <w:rPr>
          <w:rFonts w:ascii="Times New Roman" w:hAnsi="Times New Roman" w:cs="Times New Roman"/>
          <w:vertAlign w:val="superscript"/>
        </w:rPr>
        <w:t>0.5</w:t>
      </w:r>
      <w:r w:rsidR="005B26EB" w:rsidRPr="00242E05">
        <w:rPr>
          <w:rFonts w:ascii="Times New Roman" w:hAnsi="Times New Roman" w:cs="Times New Roman"/>
        </w:rPr>
        <w:t xml:space="preserve"> </w:t>
      </w:r>
      <w:r w:rsidRPr="00242E05">
        <w:rPr>
          <w:rFonts w:ascii="Times New Roman" w:hAnsi="Times New Roman" w:cs="Times New Roman"/>
        </w:rPr>
        <w:t>)</w:t>
      </w:r>
      <w:proofErr w:type="gramEnd"/>
      <w:r w:rsidRPr="00242E05">
        <w:rPr>
          <w:rFonts w:ascii="Times New Roman" w:hAnsi="Times New Roman" w:cs="Times New Roman"/>
        </w:rPr>
        <w:t xml:space="preserve"> </w:t>
      </w:r>
      <w:r w:rsidR="005667C9" w:rsidRPr="00242E05">
        <w:rPr>
          <w:rFonts w:ascii="Times New Roman" w:hAnsi="Times New Roman" w:cs="Times New Roman"/>
        </w:rPr>
        <w:t>–</w:t>
      </w:r>
      <w:r w:rsidRPr="00242E05">
        <w:rPr>
          <w:rFonts w:ascii="Times New Roman" w:hAnsi="Times New Roman" w:cs="Times New Roman"/>
        </w:rPr>
        <w:t xml:space="preserve"> c</w:t>
      </w:r>
      <w:r w:rsidR="005B26EB" w:rsidRPr="00242E05">
        <w:rPr>
          <w:rFonts w:ascii="Times New Roman" w:hAnsi="Times New Roman" w:cs="Times New Roman"/>
        </w:rPr>
        <w:t>(</w:t>
      </w:r>
      <w:r w:rsidR="005667C9" w:rsidRPr="00242E05">
        <w:rPr>
          <w:rFonts w:ascii="Times New Roman" w:hAnsi="Times New Roman" w:cs="Times New Roman"/>
        </w:rPr>
        <w:t>G</w:t>
      </w:r>
      <w:r w:rsidR="005667C9" w:rsidRPr="00242E05">
        <w:rPr>
          <w:rFonts w:ascii="Times New Roman" w:hAnsi="Times New Roman" w:cs="Times New Roman"/>
          <w:vertAlign w:val="subscript"/>
        </w:rPr>
        <w:t>2</w:t>
      </w:r>
      <w:r w:rsidRPr="00242E05">
        <w:rPr>
          <w:rFonts w:ascii="Times New Roman" w:hAnsi="Times New Roman" w:cs="Times New Roman"/>
        </w:rPr>
        <w:t xml:space="preserve">  </w:t>
      </w:r>
      <w:r w:rsidR="00FD6EE3">
        <w:rPr>
          <w:rFonts w:ascii="Times New Roman" w:hAnsi="Times New Roman" w:cs="Times New Roman"/>
        </w:rPr>
        <w:t>+</w:t>
      </w:r>
      <w:r w:rsidR="005B26EB" w:rsidRPr="00242E05">
        <w:rPr>
          <w:rFonts w:ascii="Times New Roman" w:hAnsi="Times New Roman" w:cs="Times New Roman"/>
        </w:rPr>
        <w:t>.</w:t>
      </w:r>
      <w:r w:rsidR="00403E17" w:rsidRPr="00242E05">
        <w:rPr>
          <w:rFonts w:ascii="Times New Roman" w:hAnsi="Times New Roman" w:cs="Times New Roman"/>
        </w:rPr>
        <w:t>2G</w:t>
      </w:r>
      <w:r w:rsidR="00403E17" w:rsidRPr="00242E05">
        <w:rPr>
          <w:rFonts w:ascii="Times New Roman" w:hAnsi="Times New Roman" w:cs="Times New Roman"/>
          <w:vertAlign w:val="subscript"/>
        </w:rPr>
        <w:t>1</w:t>
      </w:r>
      <w:r w:rsidR="00403E17" w:rsidRPr="00242E05">
        <w:rPr>
          <w:rFonts w:ascii="Times New Roman" w:hAnsi="Times New Roman" w:cs="Times New Roman"/>
        </w:rPr>
        <w:t>)</w:t>
      </w:r>
      <w:r w:rsidRPr="00242E05">
        <w:rPr>
          <w:rFonts w:ascii="Times New Roman" w:hAnsi="Times New Roman" w:cs="Times New Roman"/>
        </w:rPr>
        <w:t xml:space="preserve">   where a&gt;0 and c</w:t>
      </w:r>
      <w:r w:rsidR="00242C0F" w:rsidRPr="00242E05">
        <w:rPr>
          <w:rFonts w:ascii="Times New Roman" w:hAnsi="Times New Roman" w:cs="Times New Roman"/>
        </w:rPr>
        <w:t>&gt;0</w:t>
      </w:r>
      <w:r w:rsidRPr="00242E05">
        <w:rPr>
          <w:rFonts w:ascii="Times New Roman" w:hAnsi="Times New Roman" w:cs="Times New Roman"/>
        </w:rPr>
        <w:t>.</w:t>
      </w:r>
    </w:p>
    <w:p w14:paraId="28A35130" w14:textId="2A3FB7C0" w:rsidR="006E4CAC" w:rsidRDefault="0026340A" w:rsidP="006E4CAC">
      <w:pPr>
        <w:pStyle w:val="Indent2"/>
        <w:numPr>
          <w:ilvl w:val="0"/>
          <w:numId w:val="15"/>
        </w:numPr>
      </w:pPr>
      <w:r>
        <w:t>(</w:t>
      </w:r>
      <w:r w:rsidR="00055C66">
        <w:t>5</w:t>
      </w:r>
      <w:r>
        <w:t xml:space="preserve"> pts) </w:t>
      </w:r>
      <w:r w:rsidR="001949E5">
        <w:t>Characterize</w:t>
      </w:r>
      <w:r w:rsidR="006E4CAC">
        <w:t xml:space="preserve"> the Nash equilibrium levels of G</w:t>
      </w:r>
      <w:r w:rsidR="006E4CAC" w:rsidRPr="0026340A">
        <w:rPr>
          <w:vertAlign w:val="subscript"/>
        </w:rPr>
        <w:t>1</w:t>
      </w:r>
      <w:r w:rsidR="006E4CAC">
        <w:t xml:space="preserve"> and G</w:t>
      </w:r>
      <w:r w:rsidR="006E4CAC" w:rsidRPr="0026340A">
        <w:rPr>
          <w:vertAlign w:val="subscript"/>
        </w:rPr>
        <w:t>2</w:t>
      </w:r>
      <w:r w:rsidR="006E4CAC">
        <w:t xml:space="preserve"> when public investment decisions are taken simultaneously</w:t>
      </w:r>
      <w:r w:rsidR="00BA7B43">
        <w:t xml:space="preserve"> by welfare maximizing governments</w:t>
      </w:r>
      <w:r w:rsidR="006E4CAC">
        <w:t xml:space="preserve">. </w:t>
      </w:r>
      <w:r w:rsidR="008873B2">
        <w:t>Characterize</w:t>
      </w:r>
      <w:r w:rsidR="006E4CAC">
        <w:t xml:space="preserve"> the equilibrium welfare level in each region</w:t>
      </w:r>
      <w:r w:rsidR="009012B9">
        <w:t xml:space="preserve"> at the equilibrium</w:t>
      </w:r>
      <w:r w:rsidR="008873B2">
        <w:t>.</w:t>
      </w:r>
      <w:r w:rsidR="009012B9">
        <w:t xml:space="preserve"> </w:t>
      </w:r>
      <w:r w:rsidR="006E4CAC">
        <w:t xml:space="preserve"> </w:t>
      </w:r>
    </w:p>
    <w:p w14:paraId="1C6E780E" w14:textId="796546E0" w:rsidR="006E4CAC" w:rsidRDefault="00055C66" w:rsidP="006E4CAC">
      <w:pPr>
        <w:pStyle w:val="Indent2"/>
        <w:numPr>
          <w:ilvl w:val="0"/>
          <w:numId w:val="15"/>
        </w:numPr>
      </w:pPr>
      <w:r>
        <w:t xml:space="preserve">(5 pts) </w:t>
      </w:r>
      <w:r w:rsidR="006E4CAC">
        <w:t>Suppose that public investment decisions are centralized</w:t>
      </w:r>
      <w:r w:rsidR="00AA5232">
        <w:t xml:space="preserve"> and the central government, by law, has to provide the service at a uniform level</w:t>
      </w:r>
      <w:r w:rsidR="006E4CAC">
        <w:t xml:space="preserve">.  What level of </w:t>
      </w:r>
      <w:r w:rsidR="00AF2F00">
        <w:t>G</w:t>
      </w:r>
      <w:r w:rsidR="006E4CAC">
        <w:t xml:space="preserve"> maximize</w:t>
      </w:r>
      <w:r w:rsidR="00AF2F00">
        <w:t>s</w:t>
      </w:r>
      <w:r w:rsidR="006E4CAC">
        <w:t xml:space="preserve"> </w:t>
      </w:r>
      <w:r w:rsidR="00B11A52">
        <w:t>the sum of the</w:t>
      </w:r>
      <w:r w:rsidR="00FD3E80">
        <w:t xml:space="preserve"> two</w:t>
      </w:r>
      <w:r w:rsidR="00AF2F00">
        <w:t xml:space="preserve"> </w:t>
      </w:r>
      <w:r w:rsidR="00FD3E80">
        <w:t>region’s</w:t>
      </w:r>
      <w:r w:rsidR="006E4CAC">
        <w:t xml:space="preserve"> welfare?</w:t>
      </w:r>
      <w:r w:rsidR="00DE276C">
        <w:t xml:space="preserve">  (Characterize this mathematically and briefly discuss your result.)</w:t>
      </w:r>
      <w:r w:rsidR="006E4CAC">
        <w:t xml:space="preserve">  </w:t>
      </w:r>
    </w:p>
    <w:p w14:paraId="1E6E8BF1" w14:textId="571C67A2" w:rsidR="000E00B8" w:rsidRDefault="00055C66" w:rsidP="006E4CAC">
      <w:pPr>
        <w:pStyle w:val="Indent2"/>
        <w:numPr>
          <w:ilvl w:val="0"/>
          <w:numId w:val="15"/>
        </w:numPr>
      </w:pPr>
      <w:r>
        <w:t xml:space="preserve">(5 pts) </w:t>
      </w:r>
      <w:r w:rsidR="000E00B8">
        <w:t xml:space="preserve">Finally, discuss </w:t>
      </w:r>
      <w:r w:rsidR="00CA51AD">
        <w:t xml:space="preserve">reasons why the outcome associated with centralization may fail to maximize </w:t>
      </w:r>
      <w:r w:rsidR="00790917">
        <w:t>aggregate welfare.</w:t>
      </w:r>
    </w:p>
    <w:sectPr w:rsidR="000E00B8">
      <w:footerReference w:type="default" r:id="rId8"/>
      <w:pgSz w:w="12240" w:h="15840"/>
      <w:pgMar w:top="998" w:right="998" w:bottom="998" w:left="998" w:header="648" w:footer="6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A7F6" w14:textId="77777777" w:rsidR="00294B8A" w:rsidRDefault="00294B8A">
      <w:r>
        <w:separator/>
      </w:r>
    </w:p>
  </w:endnote>
  <w:endnote w:type="continuationSeparator" w:id="0">
    <w:p w14:paraId="2E1856B8" w14:textId="77777777" w:rsidR="00294B8A" w:rsidRDefault="00294B8A">
      <w:r>
        <w:continuationSeparator/>
      </w:r>
    </w:p>
  </w:endnote>
  <w:endnote w:type="continuationNotice" w:id="1">
    <w:p w14:paraId="4A80AF5F" w14:textId="77777777" w:rsidR="00294B8A" w:rsidRDefault="00294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M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 Garam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 (E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374A" w14:textId="11A2B40A" w:rsidR="00E13348" w:rsidRDefault="00FD2580" w:rsidP="00FD2580">
    <w:pPr>
      <w:pStyle w:val="DefaultText"/>
      <w:jc w:val="center"/>
    </w:pPr>
    <w:r>
      <w:t>P</w:t>
    </w:r>
    <w:r w:rsidR="009442B6">
      <w:t xml:space="preserve">age </w:t>
    </w:r>
    <w:r w:rsidR="009442B6">
      <w:fldChar w:fldCharType="begin"/>
    </w:r>
    <w:r w:rsidR="009442B6">
      <w:instrText>PAGE</w:instrText>
    </w:r>
    <w:r w:rsidR="009442B6">
      <w:fldChar w:fldCharType="separate"/>
    </w:r>
    <w:r w:rsidR="009442B6">
      <w:t>1</w:t>
    </w:r>
    <w:r w:rsidR="009442B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31A2" w14:textId="77777777" w:rsidR="00294B8A" w:rsidRDefault="00294B8A">
      <w:r>
        <w:separator/>
      </w:r>
    </w:p>
  </w:footnote>
  <w:footnote w:type="continuationSeparator" w:id="0">
    <w:p w14:paraId="0596D361" w14:textId="77777777" w:rsidR="00294B8A" w:rsidRDefault="00294B8A">
      <w:r>
        <w:continuationSeparator/>
      </w:r>
    </w:p>
  </w:footnote>
  <w:footnote w:type="continuationNotice" w:id="1">
    <w:p w14:paraId="26A3E91E" w14:textId="77777777" w:rsidR="00294B8A" w:rsidRDefault="00294B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365C32"/>
    <w:lvl w:ilvl="0">
      <w:numFmt w:val="bullet"/>
      <w:pStyle w:val="Indent0"/>
      <w:lvlText w:val="*"/>
      <w:lvlJc w:val="left"/>
    </w:lvl>
  </w:abstractNum>
  <w:abstractNum w:abstractNumId="1" w15:restartNumberingAfterBreak="0">
    <w:nsid w:val="26BF2CB1"/>
    <w:multiLevelType w:val="singleLevel"/>
    <w:tmpl w:val="92DEF7C4"/>
    <w:lvl w:ilvl="0">
      <w:start w:val="1"/>
      <w:numFmt w:val="upperRoman"/>
      <w:lvlText w:val="%1. "/>
      <w:legacy w:legacy="1" w:legacySpace="0" w:legacyIndent="7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C50E7A"/>
    <w:multiLevelType w:val="hybridMultilevel"/>
    <w:tmpl w:val="F668BF94"/>
    <w:lvl w:ilvl="0" w:tplc="801E9D46">
      <w:start w:val="1"/>
      <w:numFmt w:val="lowerLetter"/>
      <w:pStyle w:val="Indent2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B1CA9"/>
    <w:multiLevelType w:val="hybridMultilevel"/>
    <w:tmpl w:val="EED85A5C"/>
    <w:lvl w:ilvl="0" w:tplc="E7E6FC8A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31B23"/>
    <w:multiLevelType w:val="hybridMultilevel"/>
    <w:tmpl w:val="4F6C371A"/>
    <w:lvl w:ilvl="0" w:tplc="F77CEE66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4612330">
    <w:abstractNumId w:val="0"/>
    <w:lvlOverride w:ilvl="0">
      <w:lvl w:ilvl="0">
        <w:start w:val="1"/>
        <w:numFmt w:val="decimal"/>
        <w:pStyle w:val="Indent0"/>
        <w:lvlText w:val="%1."/>
        <w:lvlJc w:val="left"/>
        <w:pPr>
          <w:ind w:left="360" w:hanging="360"/>
        </w:pPr>
      </w:lvl>
    </w:lvlOverride>
  </w:num>
  <w:num w:numId="2" w16cid:durableId="1006707396">
    <w:abstractNumId w:val="2"/>
  </w:num>
  <w:num w:numId="3" w16cid:durableId="1761759284">
    <w:abstractNumId w:val="2"/>
    <w:lvlOverride w:ilvl="0">
      <w:startOverride w:val="1"/>
    </w:lvlOverride>
  </w:num>
  <w:num w:numId="4" w16cid:durableId="1669093418">
    <w:abstractNumId w:val="2"/>
    <w:lvlOverride w:ilvl="0">
      <w:startOverride w:val="1"/>
    </w:lvlOverride>
  </w:num>
  <w:num w:numId="5" w16cid:durableId="1725714652">
    <w:abstractNumId w:val="2"/>
    <w:lvlOverride w:ilvl="0">
      <w:startOverride w:val="1"/>
    </w:lvlOverride>
  </w:num>
  <w:num w:numId="6" w16cid:durableId="1115903631">
    <w:abstractNumId w:val="2"/>
    <w:lvlOverride w:ilvl="0">
      <w:startOverride w:val="1"/>
    </w:lvlOverride>
  </w:num>
  <w:num w:numId="7" w16cid:durableId="1415592866">
    <w:abstractNumId w:val="2"/>
    <w:lvlOverride w:ilvl="0">
      <w:startOverride w:val="1"/>
    </w:lvlOverride>
  </w:num>
  <w:num w:numId="8" w16cid:durableId="299456649">
    <w:abstractNumId w:val="2"/>
    <w:lvlOverride w:ilvl="0">
      <w:startOverride w:val="1"/>
    </w:lvlOverride>
  </w:num>
  <w:num w:numId="9" w16cid:durableId="285624766">
    <w:abstractNumId w:val="2"/>
    <w:lvlOverride w:ilvl="0">
      <w:startOverride w:val="1"/>
    </w:lvlOverride>
  </w:num>
  <w:num w:numId="10" w16cid:durableId="2025354091">
    <w:abstractNumId w:val="2"/>
    <w:lvlOverride w:ilvl="0">
      <w:startOverride w:val="1"/>
    </w:lvlOverride>
  </w:num>
  <w:num w:numId="11" w16cid:durableId="1281306188">
    <w:abstractNumId w:val="2"/>
    <w:lvlOverride w:ilvl="0">
      <w:startOverride w:val="1"/>
    </w:lvlOverride>
  </w:num>
  <w:num w:numId="12" w16cid:durableId="1559588593">
    <w:abstractNumId w:val="2"/>
    <w:lvlOverride w:ilvl="0">
      <w:startOverride w:val="1"/>
    </w:lvlOverride>
  </w:num>
  <w:num w:numId="13" w16cid:durableId="1919438722">
    <w:abstractNumId w:val="2"/>
    <w:lvlOverride w:ilvl="0">
      <w:startOverride w:val="1"/>
    </w:lvlOverride>
  </w:num>
  <w:num w:numId="14" w16cid:durableId="1502230929">
    <w:abstractNumId w:val="2"/>
    <w:lvlOverride w:ilvl="0">
      <w:startOverride w:val="1"/>
    </w:lvlOverride>
  </w:num>
  <w:num w:numId="15" w16cid:durableId="1485849440">
    <w:abstractNumId w:val="2"/>
    <w:lvlOverride w:ilvl="0">
      <w:startOverride w:val="1"/>
    </w:lvlOverride>
  </w:num>
  <w:num w:numId="16" w16cid:durableId="792945150">
    <w:abstractNumId w:val="2"/>
    <w:lvlOverride w:ilvl="0">
      <w:startOverride w:val="1"/>
    </w:lvlOverride>
  </w:num>
  <w:num w:numId="17" w16cid:durableId="1572346796">
    <w:abstractNumId w:val="2"/>
    <w:lvlOverride w:ilvl="0">
      <w:startOverride w:val="1"/>
    </w:lvlOverride>
  </w:num>
  <w:num w:numId="18" w16cid:durableId="762263274">
    <w:abstractNumId w:val="2"/>
    <w:lvlOverride w:ilvl="0">
      <w:startOverride w:val="1"/>
    </w:lvlOverride>
  </w:num>
  <w:num w:numId="19" w16cid:durableId="81730234">
    <w:abstractNumId w:val="2"/>
    <w:lvlOverride w:ilvl="0">
      <w:startOverride w:val="1"/>
    </w:lvlOverride>
  </w:num>
  <w:num w:numId="20" w16cid:durableId="1524123431">
    <w:abstractNumId w:val="2"/>
    <w:lvlOverride w:ilvl="0">
      <w:startOverride w:val="1"/>
    </w:lvlOverride>
  </w:num>
  <w:num w:numId="21" w16cid:durableId="1669019425">
    <w:abstractNumId w:val="2"/>
    <w:lvlOverride w:ilvl="0">
      <w:startOverride w:val="1"/>
    </w:lvlOverride>
  </w:num>
  <w:num w:numId="22" w16cid:durableId="1686133486">
    <w:abstractNumId w:val="2"/>
    <w:lvlOverride w:ilvl="0">
      <w:startOverride w:val="1"/>
    </w:lvlOverride>
  </w:num>
  <w:num w:numId="23" w16cid:durableId="162203990">
    <w:abstractNumId w:val="2"/>
    <w:lvlOverride w:ilvl="0">
      <w:startOverride w:val="1"/>
    </w:lvlOverride>
  </w:num>
  <w:num w:numId="24" w16cid:durableId="175964220">
    <w:abstractNumId w:val="2"/>
    <w:lvlOverride w:ilvl="0">
      <w:startOverride w:val="1"/>
    </w:lvlOverride>
  </w:num>
  <w:num w:numId="25" w16cid:durableId="171190556">
    <w:abstractNumId w:val="2"/>
    <w:lvlOverride w:ilvl="0">
      <w:startOverride w:val="1"/>
    </w:lvlOverride>
  </w:num>
  <w:num w:numId="26" w16cid:durableId="1634554769">
    <w:abstractNumId w:val="2"/>
    <w:lvlOverride w:ilvl="0">
      <w:startOverride w:val="1"/>
    </w:lvlOverride>
  </w:num>
  <w:num w:numId="27" w16cid:durableId="442771108">
    <w:abstractNumId w:val="2"/>
    <w:lvlOverride w:ilvl="0">
      <w:startOverride w:val="1"/>
    </w:lvlOverride>
  </w:num>
  <w:num w:numId="28" w16cid:durableId="66154221">
    <w:abstractNumId w:val="2"/>
    <w:lvlOverride w:ilvl="0">
      <w:startOverride w:val="1"/>
    </w:lvlOverride>
  </w:num>
  <w:num w:numId="29" w16cid:durableId="17050126">
    <w:abstractNumId w:val="2"/>
    <w:lvlOverride w:ilvl="0">
      <w:startOverride w:val="1"/>
    </w:lvlOverride>
  </w:num>
  <w:num w:numId="30" w16cid:durableId="796340848">
    <w:abstractNumId w:val="2"/>
    <w:lvlOverride w:ilvl="0">
      <w:startOverride w:val="1"/>
    </w:lvlOverride>
  </w:num>
  <w:num w:numId="31" w16cid:durableId="1992563671">
    <w:abstractNumId w:val="2"/>
    <w:lvlOverride w:ilvl="0">
      <w:startOverride w:val="1"/>
    </w:lvlOverride>
  </w:num>
  <w:num w:numId="32" w16cid:durableId="2013410272">
    <w:abstractNumId w:val="2"/>
    <w:lvlOverride w:ilvl="0">
      <w:startOverride w:val="1"/>
    </w:lvlOverride>
  </w:num>
  <w:num w:numId="33" w16cid:durableId="1988241756">
    <w:abstractNumId w:val="2"/>
    <w:lvlOverride w:ilvl="0">
      <w:startOverride w:val="1"/>
    </w:lvlOverride>
  </w:num>
  <w:num w:numId="34" w16cid:durableId="1405956236">
    <w:abstractNumId w:val="2"/>
    <w:lvlOverride w:ilvl="0">
      <w:startOverride w:val="1"/>
    </w:lvlOverride>
  </w:num>
  <w:num w:numId="35" w16cid:durableId="1266229456">
    <w:abstractNumId w:val="1"/>
  </w:num>
  <w:num w:numId="36" w16cid:durableId="1570000725">
    <w:abstractNumId w:val="2"/>
    <w:lvlOverride w:ilvl="0">
      <w:startOverride w:val="1"/>
    </w:lvlOverride>
  </w:num>
  <w:num w:numId="37" w16cid:durableId="993799940">
    <w:abstractNumId w:val="2"/>
    <w:lvlOverride w:ilvl="0">
      <w:startOverride w:val="1"/>
    </w:lvlOverride>
  </w:num>
  <w:num w:numId="38" w16cid:durableId="1822890901">
    <w:abstractNumId w:val="2"/>
    <w:lvlOverride w:ilvl="0">
      <w:startOverride w:val="1"/>
    </w:lvlOverride>
  </w:num>
  <w:num w:numId="39" w16cid:durableId="429474072">
    <w:abstractNumId w:val="2"/>
    <w:lvlOverride w:ilvl="0">
      <w:startOverride w:val="1"/>
    </w:lvlOverride>
  </w:num>
  <w:num w:numId="40" w16cid:durableId="1293946964">
    <w:abstractNumId w:val="2"/>
    <w:lvlOverride w:ilvl="0">
      <w:startOverride w:val="1"/>
    </w:lvlOverride>
  </w:num>
  <w:num w:numId="41" w16cid:durableId="846485859">
    <w:abstractNumId w:val="2"/>
    <w:lvlOverride w:ilvl="0">
      <w:startOverride w:val="1"/>
    </w:lvlOverride>
  </w:num>
  <w:num w:numId="42" w16cid:durableId="824204952">
    <w:abstractNumId w:val="2"/>
    <w:lvlOverride w:ilvl="0">
      <w:startOverride w:val="1"/>
    </w:lvlOverride>
  </w:num>
  <w:num w:numId="43" w16cid:durableId="523784474">
    <w:abstractNumId w:val="2"/>
    <w:lvlOverride w:ilvl="0">
      <w:startOverride w:val="1"/>
    </w:lvlOverride>
  </w:num>
  <w:num w:numId="44" w16cid:durableId="411438671">
    <w:abstractNumId w:val="2"/>
    <w:lvlOverride w:ilvl="0">
      <w:startOverride w:val="1"/>
    </w:lvlOverride>
  </w:num>
  <w:num w:numId="45" w16cid:durableId="1456606756">
    <w:abstractNumId w:val="2"/>
  </w:num>
  <w:num w:numId="46" w16cid:durableId="1060787754">
    <w:abstractNumId w:val="2"/>
    <w:lvlOverride w:ilvl="0">
      <w:startOverride w:val="1"/>
    </w:lvlOverride>
  </w:num>
  <w:num w:numId="47" w16cid:durableId="1693337728">
    <w:abstractNumId w:val="3"/>
  </w:num>
  <w:num w:numId="48" w16cid:durableId="1136798457">
    <w:abstractNumId w:val="2"/>
    <w:lvlOverride w:ilvl="0">
      <w:startOverride w:val="2"/>
    </w:lvlOverride>
  </w:num>
  <w:num w:numId="49" w16cid:durableId="286014129">
    <w:abstractNumId w:val="4"/>
  </w:num>
  <w:num w:numId="50" w16cid:durableId="1468737986">
    <w:abstractNumId w:val="2"/>
    <w:lvlOverride w:ilvl="0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72"/>
    <w:rsid w:val="00001F29"/>
    <w:rsid w:val="000048E0"/>
    <w:rsid w:val="000067F8"/>
    <w:rsid w:val="00016ABF"/>
    <w:rsid w:val="000170E1"/>
    <w:rsid w:val="00026B8D"/>
    <w:rsid w:val="00037EDF"/>
    <w:rsid w:val="00041486"/>
    <w:rsid w:val="000463AE"/>
    <w:rsid w:val="00055C66"/>
    <w:rsid w:val="0006220C"/>
    <w:rsid w:val="00063640"/>
    <w:rsid w:val="000803A1"/>
    <w:rsid w:val="000828D2"/>
    <w:rsid w:val="00091335"/>
    <w:rsid w:val="000915F6"/>
    <w:rsid w:val="00096A31"/>
    <w:rsid w:val="000A4100"/>
    <w:rsid w:val="000A68E8"/>
    <w:rsid w:val="000A7D48"/>
    <w:rsid w:val="000B033D"/>
    <w:rsid w:val="000B0810"/>
    <w:rsid w:val="000B1E47"/>
    <w:rsid w:val="000B53FC"/>
    <w:rsid w:val="000B7B92"/>
    <w:rsid w:val="000C161A"/>
    <w:rsid w:val="000C6F00"/>
    <w:rsid w:val="000D4283"/>
    <w:rsid w:val="000D4FDE"/>
    <w:rsid w:val="000D5D5E"/>
    <w:rsid w:val="000D68B9"/>
    <w:rsid w:val="000E00B8"/>
    <w:rsid w:val="000E77BE"/>
    <w:rsid w:val="00116320"/>
    <w:rsid w:val="00120D57"/>
    <w:rsid w:val="00123CD0"/>
    <w:rsid w:val="00133806"/>
    <w:rsid w:val="00134085"/>
    <w:rsid w:val="00146680"/>
    <w:rsid w:val="00150A92"/>
    <w:rsid w:val="00151B22"/>
    <w:rsid w:val="00156D78"/>
    <w:rsid w:val="00161708"/>
    <w:rsid w:val="00167EFC"/>
    <w:rsid w:val="00175736"/>
    <w:rsid w:val="00175F6F"/>
    <w:rsid w:val="00177199"/>
    <w:rsid w:val="00191015"/>
    <w:rsid w:val="001949E5"/>
    <w:rsid w:val="00195CED"/>
    <w:rsid w:val="001A147D"/>
    <w:rsid w:val="001B306B"/>
    <w:rsid w:val="001C05DF"/>
    <w:rsid w:val="001C6859"/>
    <w:rsid w:val="001D423D"/>
    <w:rsid w:val="001D4495"/>
    <w:rsid w:val="001D68C3"/>
    <w:rsid w:val="001D7555"/>
    <w:rsid w:val="001E05F7"/>
    <w:rsid w:val="001E13D7"/>
    <w:rsid w:val="001E367E"/>
    <w:rsid w:val="001F4720"/>
    <w:rsid w:val="002009D1"/>
    <w:rsid w:val="00203069"/>
    <w:rsid w:val="00207117"/>
    <w:rsid w:val="00213F53"/>
    <w:rsid w:val="002224FF"/>
    <w:rsid w:val="002249C6"/>
    <w:rsid w:val="0022540B"/>
    <w:rsid w:val="0023217C"/>
    <w:rsid w:val="00237B3F"/>
    <w:rsid w:val="00237CC6"/>
    <w:rsid w:val="0024047A"/>
    <w:rsid w:val="00242C0F"/>
    <w:rsid w:val="00242E05"/>
    <w:rsid w:val="0025466F"/>
    <w:rsid w:val="0026340A"/>
    <w:rsid w:val="00265D13"/>
    <w:rsid w:val="002720F7"/>
    <w:rsid w:val="002823F9"/>
    <w:rsid w:val="002854DE"/>
    <w:rsid w:val="0028646D"/>
    <w:rsid w:val="002910C0"/>
    <w:rsid w:val="00291FB8"/>
    <w:rsid w:val="00294B8A"/>
    <w:rsid w:val="002A70EC"/>
    <w:rsid w:val="002B1800"/>
    <w:rsid w:val="002B187D"/>
    <w:rsid w:val="002B5CB4"/>
    <w:rsid w:val="002B5FE5"/>
    <w:rsid w:val="002B618E"/>
    <w:rsid w:val="002B6D2D"/>
    <w:rsid w:val="002C2A3C"/>
    <w:rsid w:val="002C698E"/>
    <w:rsid w:val="002E5133"/>
    <w:rsid w:val="002E64DD"/>
    <w:rsid w:val="002E6CEA"/>
    <w:rsid w:val="00301027"/>
    <w:rsid w:val="00303429"/>
    <w:rsid w:val="003052A8"/>
    <w:rsid w:val="00307571"/>
    <w:rsid w:val="00312F0A"/>
    <w:rsid w:val="00325333"/>
    <w:rsid w:val="00325385"/>
    <w:rsid w:val="00327D8E"/>
    <w:rsid w:val="00330C85"/>
    <w:rsid w:val="003326CD"/>
    <w:rsid w:val="003334E0"/>
    <w:rsid w:val="00334354"/>
    <w:rsid w:val="003516D4"/>
    <w:rsid w:val="003534AC"/>
    <w:rsid w:val="00357A7E"/>
    <w:rsid w:val="00365514"/>
    <w:rsid w:val="00372288"/>
    <w:rsid w:val="00381177"/>
    <w:rsid w:val="00384118"/>
    <w:rsid w:val="00385ADF"/>
    <w:rsid w:val="003960E3"/>
    <w:rsid w:val="00397F9D"/>
    <w:rsid w:val="003C1EFA"/>
    <w:rsid w:val="003C7317"/>
    <w:rsid w:val="003D4773"/>
    <w:rsid w:val="003D5335"/>
    <w:rsid w:val="003D5AF6"/>
    <w:rsid w:val="003D734F"/>
    <w:rsid w:val="003E4466"/>
    <w:rsid w:val="003E717E"/>
    <w:rsid w:val="003E73CE"/>
    <w:rsid w:val="003E7BFC"/>
    <w:rsid w:val="00403E17"/>
    <w:rsid w:val="004274FF"/>
    <w:rsid w:val="00432371"/>
    <w:rsid w:val="00436C0C"/>
    <w:rsid w:val="00452A8E"/>
    <w:rsid w:val="0048278D"/>
    <w:rsid w:val="004829F1"/>
    <w:rsid w:val="00482D94"/>
    <w:rsid w:val="00482DC5"/>
    <w:rsid w:val="004A177F"/>
    <w:rsid w:val="004A17BE"/>
    <w:rsid w:val="004A2612"/>
    <w:rsid w:val="004A79A6"/>
    <w:rsid w:val="004B34F4"/>
    <w:rsid w:val="004B4380"/>
    <w:rsid w:val="004B67B9"/>
    <w:rsid w:val="004D0941"/>
    <w:rsid w:val="004E6E70"/>
    <w:rsid w:val="004F416C"/>
    <w:rsid w:val="004F5CD5"/>
    <w:rsid w:val="004F6EFF"/>
    <w:rsid w:val="005053A9"/>
    <w:rsid w:val="00513602"/>
    <w:rsid w:val="0051678E"/>
    <w:rsid w:val="00523638"/>
    <w:rsid w:val="00525587"/>
    <w:rsid w:val="005261A8"/>
    <w:rsid w:val="005300F8"/>
    <w:rsid w:val="005302A2"/>
    <w:rsid w:val="00530C8D"/>
    <w:rsid w:val="00532A72"/>
    <w:rsid w:val="005440BA"/>
    <w:rsid w:val="00544AB6"/>
    <w:rsid w:val="00562235"/>
    <w:rsid w:val="005643DE"/>
    <w:rsid w:val="00564840"/>
    <w:rsid w:val="005667C9"/>
    <w:rsid w:val="00573348"/>
    <w:rsid w:val="005735C1"/>
    <w:rsid w:val="00575526"/>
    <w:rsid w:val="00586BFA"/>
    <w:rsid w:val="005A28A7"/>
    <w:rsid w:val="005A32EC"/>
    <w:rsid w:val="005B26EB"/>
    <w:rsid w:val="005C06AC"/>
    <w:rsid w:val="005C2623"/>
    <w:rsid w:val="005C7D7C"/>
    <w:rsid w:val="005D42AE"/>
    <w:rsid w:val="005E4E5C"/>
    <w:rsid w:val="005E699F"/>
    <w:rsid w:val="005F7B51"/>
    <w:rsid w:val="00600ADA"/>
    <w:rsid w:val="00602B4E"/>
    <w:rsid w:val="00607585"/>
    <w:rsid w:val="00607B5E"/>
    <w:rsid w:val="00610207"/>
    <w:rsid w:val="006128F1"/>
    <w:rsid w:val="00614EE0"/>
    <w:rsid w:val="00615E83"/>
    <w:rsid w:val="006234B3"/>
    <w:rsid w:val="0062445C"/>
    <w:rsid w:val="006252BF"/>
    <w:rsid w:val="00631132"/>
    <w:rsid w:val="0063517E"/>
    <w:rsid w:val="00647F18"/>
    <w:rsid w:val="006531FB"/>
    <w:rsid w:val="00653F4B"/>
    <w:rsid w:val="0065575B"/>
    <w:rsid w:val="006663D0"/>
    <w:rsid w:val="006670E7"/>
    <w:rsid w:val="00667A73"/>
    <w:rsid w:val="0067080D"/>
    <w:rsid w:val="0067097B"/>
    <w:rsid w:val="006803C7"/>
    <w:rsid w:val="00695490"/>
    <w:rsid w:val="0069612B"/>
    <w:rsid w:val="00696D90"/>
    <w:rsid w:val="006B039D"/>
    <w:rsid w:val="006B3F13"/>
    <w:rsid w:val="006C0AA0"/>
    <w:rsid w:val="006C6113"/>
    <w:rsid w:val="006D1A44"/>
    <w:rsid w:val="006D69F2"/>
    <w:rsid w:val="006E3CFD"/>
    <w:rsid w:val="006E4CAC"/>
    <w:rsid w:val="006F5373"/>
    <w:rsid w:val="00711BD1"/>
    <w:rsid w:val="00727007"/>
    <w:rsid w:val="00727413"/>
    <w:rsid w:val="00731BE0"/>
    <w:rsid w:val="0073276B"/>
    <w:rsid w:val="00734795"/>
    <w:rsid w:val="0073593F"/>
    <w:rsid w:val="007526E5"/>
    <w:rsid w:val="007544DA"/>
    <w:rsid w:val="00756269"/>
    <w:rsid w:val="00761FF7"/>
    <w:rsid w:val="00762419"/>
    <w:rsid w:val="00764B84"/>
    <w:rsid w:val="007652FA"/>
    <w:rsid w:val="0077384D"/>
    <w:rsid w:val="007813F5"/>
    <w:rsid w:val="00790917"/>
    <w:rsid w:val="007B0D55"/>
    <w:rsid w:val="007C09C4"/>
    <w:rsid w:val="007D0A6D"/>
    <w:rsid w:val="007D5845"/>
    <w:rsid w:val="007D6AB1"/>
    <w:rsid w:val="007D6FC5"/>
    <w:rsid w:val="007F442B"/>
    <w:rsid w:val="0080249E"/>
    <w:rsid w:val="0080423B"/>
    <w:rsid w:val="00806C74"/>
    <w:rsid w:val="00811F68"/>
    <w:rsid w:val="008137B9"/>
    <w:rsid w:val="00815912"/>
    <w:rsid w:val="00823BF7"/>
    <w:rsid w:val="00845E47"/>
    <w:rsid w:val="008509FC"/>
    <w:rsid w:val="00854E30"/>
    <w:rsid w:val="00856623"/>
    <w:rsid w:val="0086389F"/>
    <w:rsid w:val="00867CBE"/>
    <w:rsid w:val="0087355F"/>
    <w:rsid w:val="00876A2E"/>
    <w:rsid w:val="008873B2"/>
    <w:rsid w:val="00892BA6"/>
    <w:rsid w:val="00893075"/>
    <w:rsid w:val="008A17B2"/>
    <w:rsid w:val="008A1AF8"/>
    <w:rsid w:val="008B5C78"/>
    <w:rsid w:val="008C0585"/>
    <w:rsid w:val="008C5C96"/>
    <w:rsid w:val="008C7BC4"/>
    <w:rsid w:val="008E081A"/>
    <w:rsid w:val="008E0A76"/>
    <w:rsid w:val="008F0FE1"/>
    <w:rsid w:val="008F2078"/>
    <w:rsid w:val="008F5828"/>
    <w:rsid w:val="008F5DDB"/>
    <w:rsid w:val="008F5FDF"/>
    <w:rsid w:val="00900EFF"/>
    <w:rsid w:val="009012B9"/>
    <w:rsid w:val="00910AF2"/>
    <w:rsid w:val="0091248E"/>
    <w:rsid w:val="00920C32"/>
    <w:rsid w:val="00937C23"/>
    <w:rsid w:val="00941398"/>
    <w:rsid w:val="009434A8"/>
    <w:rsid w:val="00943CD3"/>
    <w:rsid w:val="009442B6"/>
    <w:rsid w:val="009443BF"/>
    <w:rsid w:val="009453F1"/>
    <w:rsid w:val="009478BE"/>
    <w:rsid w:val="00950B33"/>
    <w:rsid w:val="00960C5D"/>
    <w:rsid w:val="00961EF7"/>
    <w:rsid w:val="00967A9D"/>
    <w:rsid w:val="009714BE"/>
    <w:rsid w:val="00983FD7"/>
    <w:rsid w:val="00990969"/>
    <w:rsid w:val="00992E78"/>
    <w:rsid w:val="009937AB"/>
    <w:rsid w:val="009A6AE4"/>
    <w:rsid w:val="009B7B22"/>
    <w:rsid w:val="009C792E"/>
    <w:rsid w:val="009D057D"/>
    <w:rsid w:val="009D0FDE"/>
    <w:rsid w:val="009D37D0"/>
    <w:rsid w:val="009D6699"/>
    <w:rsid w:val="009E145F"/>
    <w:rsid w:val="009E59C4"/>
    <w:rsid w:val="009F2169"/>
    <w:rsid w:val="00A05CD4"/>
    <w:rsid w:val="00A21EEF"/>
    <w:rsid w:val="00A23817"/>
    <w:rsid w:val="00A2440C"/>
    <w:rsid w:val="00A329AD"/>
    <w:rsid w:val="00A33541"/>
    <w:rsid w:val="00A33BA5"/>
    <w:rsid w:val="00A34567"/>
    <w:rsid w:val="00A34733"/>
    <w:rsid w:val="00A36F56"/>
    <w:rsid w:val="00A443B2"/>
    <w:rsid w:val="00A55DF4"/>
    <w:rsid w:val="00A60978"/>
    <w:rsid w:val="00A61E7A"/>
    <w:rsid w:val="00A6688D"/>
    <w:rsid w:val="00A7141F"/>
    <w:rsid w:val="00A71709"/>
    <w:rsid w:val="00A76672"/>
    <w:rsid w:val="00A82BC3"/>
    <w:rsid w:val="00A8366E"/>
    <w:rsid w:val="00AA46A1"/>
    <w:rsid w:val="00AA5232"/>
    <w:rsid w:val="00AA7A57"/>
    <w:rsid w:val="00AA7D43"/>
    <w:rsid w:val="00AC3A1D"/>
    <w:rsid w:val="00AC7205"/>
    <w:rsid w:val="00AD3708"/>
    <w:rsid w:val="00AF2F00"/>
    <w:rsid w:val="00AF3215"/>
    <w:rsid w:val="00B05160"/>
    <w:rsid w:val="00B06749"/>
    <w:rsid w:val="00B116E9"/>
    <w:rsid w:val="00B11A52"/>
    <w:rsid w:val="00B23D53"/>
    <w:rsid w:val="00B24999"/>
    <w:rsid w:val="00B30354"/>
    <w:rsid w:val="00B30736"/>
    <w:rsid w:val="00B31458"/>
    <w:rsid w:val="00B361A3"/>
    <w:rsid w:val="00B400AE"/>
    <w:rsid w:val="00B430EB"/>
    <w:rsid w:val="00B45AF4"/>
    <w:rsid w:val="00B52DB1"/>
    <w:rsid w:val="00B5649C"/>
    <w:rsid w:val="00B65029"/>
    <w:rsid w:val="00B6720E"/>
    <w:rsid w:val="00B73039"/>
    <w:rsid w:val="00B759AF"/>
    <w:rsid w:val="00B8018E"/>
    <w:rsid w:val="00B866F3"/>
    <w:rsid w:val="00B9206B"/>
    <w:rsid w:val="00B926AF"/>
    <w:rsid w:val="00BA4074"/>
    <w:rsid w:val="00BA7B43"/>
    <w:rsid w:val="00BB4784"/>
    <w:rsid w:val="00BC1BF9"/>
    <w:rsid w:val="00BD19B0"/>
    <w:rsid w:val="00BE7A6A"/>
    <w:rsid w:val="00BF2BC0"/>
    <w:rsid w:val="00BF5F49"/>
    <w:rsid w:val="00BF6409"/>
    <w:rsid w:val="00C125D0"/>
    <w:rsid w:val="00C12AC3"/>
    <w:rsid w:val="00C172C8"/>
    <w:rsid w:val="00C25253"/>
    <w:rsid w:val="00C270D5"/>
    <w:rsid w:val="00C2745C"/>
    <w:rsid w:val="00C31C1A"/>
    <w:rsid w:val="00C32A71"/>
    <w:rsid w:val="00C35526"/>
    <w:rsid w:val="00C35573"/>
    <w:rsid w:val="00C377CF"/>
    <w:rsid w:val="00C40BEB"/>
    <w:rsid w:val="00C4622F"/>
    <w:rsid w:val="00C5054F"/>
    <w:rsid w:val="00C50A94"/>
    <w:rsid w:val="00C51194"/>
    <w:rsid w:val="00C5162E"/>
    <w:rsid w:val="00C52B17"/>
    <w:rsid w:val="00C5381D"/>
    <w:rsid w:val="00C5674E"/>
    <w:rsid w:val="00C5755F"/>
    <w:rsid w:val="00C62743"/>
    <w:rsid w:val="00C75E3E"/>
    <w:rsid w:val="00C83133"/>
    <w:rsid w:val="00C8338E"/>
    <w:rsid w:val="00C86C43"/>
    <w:rsid w:val="00C87239"/>
    <w:rsid w:val="00C902D6"/>
    <w:rsid w:val="00C9544A"/>
    <w:rsid w:val="00CA42DA"/>
    <w:rsid w:val="00CA51AD"/>
    <w:rsid w:val="00CA59CE"/>
    <w:rsid w:val="00CA7224"/>
    <w:rsid w:val="00CB1E4F"/>
    <w:rsid w:val="00CC2640"/>
    <w:rsid w:val="00CC4072"/>
    <w:rsid w:val="00CC776F"/>
    <w:rsid w:val="00CE2AFD"/>
    <w:rsid w:val="00CF3CE4"/>
    <w:rsid w:val="00D01890"/>
    <w:rsid w:val="00D04DA1"/>
    <w:rsid w:val="00D06FA8"/>
    <w:rsid w:val="00D13E4B"/>
    <w:rsid w:val="00D16E07"/>
    <w:rsid w:val="00D20EA3"/>
    <w:rsid w:val="00D33E17"/>
    <w:rsid w:val="00D42023"/>
    <w:rsid w:val="00D44B6F"/>
    <w:rsid w:val="00D477AE"/>
    <w:rsid w:val="00D5036F"/>
    <w:rsid w:val="00D5299D"/>
    <w:rsid w:val="00D52E78"/>
    <w:rsid w:val="00D534B5"/>
    <w:rsid w:val="00D54038"/>
    <w:rsid w:val="00D5465D"/>
    <w:rsid w:val="00D616B6"/>
    <w:rsid w:val="00D7095D"/>
    <w:rsid w:val="00D72168"/>
    <w:rsid w:val="00D73124"/>
    <w:rsid w:val="00D75FB1"/>
    <w:rsid w:val="00D8362B"/>
    <w:rsid w:val="00D90801"/>
    <w:rsid w:val="00D93CBA"/>
    <w:rsid w:val="00DA4972"/>
    <w:rsid w:val="00DA7A0F"/>
    <w:rsid w:val="00DB29F7"/>
    <w:rsid w:val="00DB4474"/>
    <w:rsid w:val="00DB59B7"/>
    <w:rsid w:val="00DC05BA"/>
    <w:rsid w:val="00DC20C6"/>
    <w:rsid w:val="00DC4B4C"/>
    <w:rsid w:val="00DC58F0"/>
    <w:rsid w:val="00DD1CA0"/>
    <w:rsid w:val="00DD29CD"/>
    <w:rsid w:val="00DD36FA"/>
    <w:rsid w:val="00DD3D0F"/>
    <w:rsid w:val="00DE276C"/>
    <w:rsid w:val="00DE56E3"/>
    <w:rsid w:val="00DF65EA"/>
    <w:rsid w:val="00E10C83"/>
    <w:rsid w:val="00E12A85"/>
    <w:rsid w:val="00E12C77"/>
    <w:rsid w:val="00E13348"/>
    <w:rsid w:val="00E27D56"/>
    <w:rsid w:val="00E44372"/>
    <w:rsid w:val="00E4652D"/>
    <w:rsid w:val="00E52C62"/>
    <w:rsid w:val="00E56ABA"/>
    <w:rsid w:val="00E57AC3"/>
    <w:rsid w:val="00E61A32"/>
    <w:rsid w:val="00E7105A"/>
    <w:rsid w:val="00E72B87"/>
    <w:rsid w:val="00E80752"/>
    <w:rsid w:val="00E81E3D"/>
    <w:rsid w:val="00E82591"/>
    <w:rsid w:val="00E850D6"/>
    <w:rsid w:val="00E92FD9"/>
    <w:rsid w:val="00E9568F"/>
    <w:rsid w:val="00EA040A"/>
    <w:rsid w:val="00EA0474"/>
    <w:rsid w:val="00EA6F42"/>
    <w:rsid w:val="00EA7351"/>
    <w:rsid w:val="00EB13AC"/>
    <w:rsid w:val="00EC1D4E"/>
    <w:rsid w:val="00ED4352"/>
    <w:rsid w:val="00EE58EB"/>
    <w:rsid w:val="00EF2975"/>
    <w:rsid w:val="00F036DF"/>
    <w:rsid w:val="00F03DC3"/>
    <w:rsid w:val="00F20924"/>
    <w:rsid w:val="00F2307B"/>
    <w:rsid w:val="00F47338"/>
    <w:rsid w:val="00F47689"/>
    <w:rsid w:val="00F5155A"/>
    <w:rsid w:val="00F52145"/>
    <w:rsid w:val="00F53A00"/>
    <w:rsid w:val="00F53CA3"/>
    <w:rsid w:val="00F6482C"/>
    <w:rsid w:val="00F74785"/>
    <w:rsid w:val="00F759BF"/>
    <w:rsid w:val="00F76938"/>
    <w:rsid w:val="00F76F1C"/>
    <w:rsid w:val="00F77D29"/>
    <w:rsid w:val="00F820A6"/>
    <w:rsid w:val="00F8409C"/>
    <w:rsid w:val="00F85E6F"/>
    <w:rsid w:val="00F866B7"/>
    <w:rsid w:val="00F915A4"/>
    <w:rsid w:val="00F94ACB"/>
    <w:rsid w:val="00F97560"/>
    <w:rsid w:val="00FB5186"/>
    <w:rsid w:val="00FD2580"/>
    <w:rsid w:val="00FD2A87"/>
    <w:rsid w:val="00FD3E80"/>
    <w:rsid w:val="00FD6EE3"/>
    <w:rsid w:val="00FE1FC7"/>
    <w:rsid w:val="00FE222F"/>
    <w:rsid w:val="00F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8948D"/>
  <w14:defaultImageDpi w14:val="96"/>
  <w15:docId w15:val="{9A3DD23B-C217-473E-B17A-85849BFC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689"/>
    <w:pPr>
      <w:widowControl w:val="0"/>
      <w:tabs>
        <w:tab w:val="left" w:pos="720"/>
        <w:tab w:val="left" w:pos="1440"/>
        <w:tab w:val="center" w:pos="4680"/>
        <w:tab w:val="left" w:pos="5040"/>
        <w:tab w:val="right" w:pos="9360"/>
      </w:tabs>
      <w:autoSpaceDE w:val="0"/>
      <w:autoSpaceDN w:val="0"/>
      <w:adjustRightInd w:val="0"/>
    </w:pPr>
    <w:rPr>
      <w:rFonts w:ascii="Garamond" w:hAnsi="Garamond" w:cs="Arial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20"/>
        <w:tab w:val="clear" w:pos="1440"/>
        <w:tab w:val="clear" w:pos="5040"/>
        <w:tab w:val="clear" w:pos="9360"/>
      </w:tabs>
    </w:pPr>
    <w:rPr>
      <w:rFonts w:ascii="Garamond MT" w:hAnsi="Garamond MT" w:cs="Garamond MT"/>
      <w:szCs w:val="26"/>
    </w:rPr>
  </w:style>
  <w:style w:type="character" w:customStyle="1" w:styleId="HeaderChar">
    <w:name w:val="Header Char"/>
    <w:link w:val="Header"/>
    <w:uiPriority w:val="99"/>
    <w:semiHidden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lear" w:pos="720"/>
        <w:tab w:val="clear" w:pos="1440"/>
        <w:tab w:val="clear" w:pos="5040"/>
        <w:tab w:val="clear" w:pos="9360"/>
      </w:tabs>
    </w:pPr>
    <w:rPr>
      <w:rFonts w:ascii="M Garamond" w:hAnsi="M Garamond" w:cs="M Garamond"/>
      <w:szCs w:val="26"/>
    </w:rPr>
  </w:style>
  <w:style w:type="character" w:customStyle="1" w:styleId="FooterChar">
    <w:name w:val="Footer Char"/>
    <w:link w:val="Footer"/>
    <w:uiPriority w:val="99"/>
    <w:semiHidden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tabs>
        <w:tab w:val="clear" w:pos="720"/>
        <w:tab w:val="clear" w:pos="1440"/>
        <w:tab w:val="clear" w:pos="5040"/>
        <w:tab w:val="clear" w:pos="9360"/>
      </w:tabs>
      <w:spacing w:after="144"/>
      <w:jc w:val="center"/>
    </w:pPr>
    <w:rPr>
      <w:rFonts w:ascii="CG Times (E1)" w:hAnsi="CG Times (E1)" w:cs="CG Times (E1)"/>
      <w:szCs w:val="26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SeqLevel21">
    <w:name w:val="Seq Level 2:1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ind w:left="360"/>
    </w:pPr>
    <w:rPr>
      <w:rFonts w:cs="Garamond"/>
      <w:sz w:val="22"/>
      <w:szCs w:val="22"/>
    </w:rPr>
  </w:style>
  <w:style w:type="paragraph" w:customStyle="1" w:styleId="BodySingle">
    <w:name w:val="Body Single"/>
    <w:basedOn w:val="Normal"/>
    <w:uiPriority w:val="99"/>
    <w:pPr>
      <w:tabs>
        <w:tab w:val="clear" w:pos="720"/>
        <w:tab w:val="clear" w:pos="1440"/>
        <w:tab w:val="clear" w:pos="5040"/>
        <w:tab w:val="clear" w:pos="9360"/>
        <w:tab w:val="left" w:pos="2895"/>
        <w:tab w:val="center" w:pos="6465"/>
        <w:tab w:val="right" w:pos="11175"/>
        <w:tab w:val="left" w:pos="22320"/>
        <w:tab w:val="left" w:pos="23040"/>
        <w:tab w:val="left" w:pos="23760"/>
        <w:tab w:val="left" w:pos="24480"/>
      </w:tabs>
    </w:pPr>
    <w:rPr>
      <w:rFonts w:ascii="Times New Roman" w:hAnsi="Times New Roman" w:cs="Times New Roman"/>
    </w:rPr>
  </w:style>
  <w:style w:type="paragraph" w:customStyle="1" w:styleId="indent20">
    <w:name w:val="indent2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ind w:left="1152"/>
    </w:pPr>
    <w:rPr>
      <w:rFonts w:ascii="CG Times (WN)" w:hAnsi="CG Times (WN)" w:cs="CG Times (WN)"/>
    </w:rPr>
  </w:style>
  <w:style w:type="paragraph" w:customStyle="1" w:styleId="EquationBody">
    <w:name w:val="Equation Body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spacing w:before="140" w:line="360" w:lineRule="auto"/>
      <w:ind w:left="1440"/>
    </w:pPr>
    <w:rPr>
      <w:rFonts w:ascii="CG Times (E1)" w:hAnsi="CG Times (E1)" w:cs="CG Times (E1)"/>
    </w:rPr>
  </w:style>
  <w:style w:type="paragraph" w:customStyle="1" w:styleId="Indent0">
    <w:name w:val="Indent 0"/>
    <w:basedOn w:val="Normal"/>
    <w:uiPriority w:val="99"/>
    <w:rsid w:val="00F47689"/>
    <w:pPr>
      <w:keepLines/>
      <w:numPr>
        <w:numId w:val="1"/>
      </w:numPr>
      <w:tabs>
        <w:tab w:val="clear" w:pos="720"/>
        <w:tab w:val="clear" w:pos="1440"/>
        <w:tab w:val="clear" w:pos="5040"/>
        <w:tab w:val="clear" w:pos="9360"/>
        <w:tab w:val="left" w:pos="360"/>
        <w:tab w:val="left" w:pos="1080"/>
      </w:tabs>
      <w:spacing w:before="120" w:after="60"/>
      <w:outlineLvl w:val="2"/>
    </w:pPr>
    <w:rPr>
      <w:rFonts w:cs="Garamond"/>
      <w:szCs w:val="26"/>
    </w:rPr>
  </w:style>
  <w:style w:type="paragraph" w:customStyle="1" w:styleId="Indent1">
    <w:name w:val="Indent 1"/>
    <w:basedOn w:val="Normal"/>
    <w:uiPriority w:val="99"/>
    <w:rsid w:val="00647F18"/>
    <w:pPr>
      <w:keepLines/>
      <w:widowControl/>
      <w:numPr>
        <w:ilvl w:val="12"/>
      </w:numPr>
      <w:tabs>
        <w:tab w:val="clear" w:pos="720"/>
        <w:tab w:val="clear" w:pos="1440"/>
        <w:tab w:val="clear" w:pos="5040"/>
        <w:tab w:val="left" w:pos="144"/>
        <w:tab w:val="left" w:pos="648"/>
        <w:tab w:val="left" w:pos="864"/>
        <w:tab w:val="left" w:pos="936"/>
        <w:tab w:val="center" w:pos="5760"/>
        <w:tab w:val="left" w:pos="8640"/>
        <w:tab w:val="right" w:pos="11520"/>
      </w:tabs>
      <w:spacing w:before="28" w:after="28"/>
      <w:ind w:left="720" w:hanging="288"/>
      <w:outlineLvl w:val="2"/>
    </w:pPr>
    <w:rPr>
      <w:rFonts w:cs="Garamond"/>
      <w:sz w:val="22"/>
      <w:szCs w:val="22"/>
    </w:rPr>
  </w:style>
  <w:style w:type="paragraph" w:customStyle="1" w:styleId="Indent2">
    <w:name w:val="Indent 2"/>
    <w:basedOn w:val="Normal"/>
    <w:uiPriority w:val="99"/>
    <w:rsid w:val="008C7BC4"/>
    <w:pPr>
      <w:widowControl/>
      <w:numPr>
        <w:numId w:val="45"/>
      </w:numPr>
      <w:tabs>
        <w:tab w:val="clear" w:pos="720"/>
        <w:tab w:val="clear" w:pos="1440"/>
        <w:tab w:val="left" w:pos="504"/>
        <w:tab w:val="left" w:pos="936"/>
        <w:tab w:val="left" w:pos="8640"/>
        <w:tab w:val="right" w:pos="11520"/>
      </w:tabs>
      <w:spacing w:before="60" w:after="60"/>
      <w:ind w:right="432"/>
      <w:outlineLvl w:val="3"/>
    </w:pPr>
    <w:rPr>
      <w:rFonts w:cs="Garamond"/>
      <w:sz w:val="24"/>
      <w:szCs w:val="22"/>
    </w:rPr>
  </w:style>
  <w:style w:type="paragraph" w:customStyle="1" w:styleId="SectionTitle">
    <w:name w:val="Section Title"/>
    <w:basedOn w:val="Normal"/>
    <w:uiPriority w:val="99"/>
    <w:rsid w:val="00D73124"/>
    <w:pPr>
      <w:keepLines/>
      <w:tabs>
        <w:tab w:val="clear" w:pos="1440"/>
        <w:tab w:val="clear" w:pos="5040"/>
        <w:tab w:val="clear" w:pos="9360"/>
        <w:tab w:val="center" w:pos="6465"/>
        <w:tab w:val="right" w:pos="11160"/>
        <w:tab w:val="left" w:pos="22320"/>
        <w:tab w:val="left" w:pos="23040"/>
        <w:tab w:val="left" w:pos="23760"/>
        <w:tab w:val="left" w:pos="24480"/>
      </w:tabs>
      <w:spacing w:before="240" w:after="120"/>
      <w:ind w:left="720" w:hanging="720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SectionSubT">
    <w:name w:val="Section Sub T"/>
    <w:basedOn w:val="Normal"/>
    <w:uiPriority w:val="99"/>
    <w:pPr>
      <w:keepLines/>
      <w:tabs>
        <w:tab w:val="clear" w:pos="720"/>
        <w:tab w:val="clear" w:pos="1440"/>
        <w:tab w:val="clear" w:pos="5040"/>
        <w:tab w:val="clear" w:pos="9360"/>
      </w:tabs>
      <w:spacing w:before="288" w:after="288"/>
      <w:ind w:left="720" w:right="720"/>
    </w:pPr>
    <w:rPr>
      <w:rFonts w:ascii="Garamond MT" w:hAnsi="Garamond MT" w:cs="Garamond MT"/>
      <w:b/>
      <w:bCs/>
      <w:szCs w:val="26"/>
    </w:rPr>
  </w:style>
  <w:style w:type="paragraph" w:customStyle="1" w:styleId="OnReserve">
    <w:name w:val="On Reserve *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spacing w:before="144"/>
      <w:ind w:left="1080" w:hanging="360"/>
    </w:pPr>
    <w:rPr>
      <w:rFonts w:ascii="Garamond MT" w:hAnsi="Garamond MT" w:cs="Garamond MT"/>
      <w:szCs w:val="26"/>
    </w:rPr>
  </w:style>
  <w:style w:type="paragraph" w:customStyle="1" w:styleId="FirstIndent">
    <w:name w:val="First Indent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spacing w:before="144"/>
      <w:ind w:firstLine="720"/>
    </w:pPr>
    <w:rPr>
      <w:rFonts w:ascii="Tms Rmn" w:hAnsi="Tms Rmn" w:cs="Tms Rmn"/>
    </w:rPr>
  </w:style>
  <w:style w:type="paragraph" w:customStyle="1" w:styleId="Superscript">
    <w:name w:val="Superscript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spacing w:line="144" w:lineRule="exact"/>
      <w:ind w:left="1440"/>
    </w:pPr>
    <w:rPr>
      <w:rFonts w:ascii="CG Times (E1)" w:hAnsi="CG Times (E1)" w:cs="CG Times (E1)"/>
      <w:sz w:val="20"/>
      <w:szCs w:val="20"/>
    </w:rPr>
  </w:style>
  <w:style w:type="paragraph" w:customStyle="1" w:styleId="Bullet1">
    <w:name w:val="Bullet 1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spacing w:before="43"/>
      <w:ind w:left="1080" w:hanging="360"/>
    </w:pPr>
    <w:rPr>
      <w:rFonts w:cs="Garamond"/>
      <w:sz w:val="22"/>
      <w:szCs w:val="22"/>
    </w:rPr>
  </w:style>
  <w:style w:type="paragraph" w:customStyle="1" w:styleId="NumberList">
    <w:name w:val="Number List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spacing w:before="144"/>
      <w:ind w:left="1080" w:hanging="360"/>
    </w:pPr>
    <w:rPr>
      <w:rFonts w:ascii="Tms Rmn" w:hAnsi="Tms Rmn" w:cs="Tms Rmn"/>
    </w:rPr>
  </w:style>
  <w:style w:type="paragraph" w:customStyle="1" w:styleId="TableTextRS">
    <w:name w:val="Table Text RS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spacing w:line="360" w:lineRule="exact"/>
    </w:pPr>
    <w:rPr>
      <w:rFonts w:ascii="CG Times (E1)" w:hAnsi="CG Times (E1)" w:cs="CG Times (E1)"/>
    </w:rPr>
  </w:style>
  <w:style w:type="paragraph" w:customStyle="1" w:styleId="Subscript">
    <w:name w:val="Subscript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spacing w:line="144" w:lineRule="exact"/>
      <w:ind w:left="1440"/>
    </w:pPr>
    <w:rPr>
      <w:rFonts w:ascii="CG Times (E1)" w:hAnsi="CG Times (E1)" w:cs="CG Times (E1)"/>
      <w:sz w:val="20"/>
      <w:szCs w:val="20"/>
    </w:rPr>
  </w:style>
  <w:style w:type="paragraph" w:customStyle="1" w:styleId="BoldCenter">
    <w:name w:val="Bold &amp; Center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spacing w:after="144"/>
      <w:jc w:val="center"/>
    </w:pPr>
    <w:rPr>
      <w:rFonts w:ascii="Tms Rmn" w:hAnsi="Tms Rmn" w:cs="Tms Rmn"/>
      <w:b/>
      <w:bCs/>
    </w:rPr>
  </w:style>
  <w:style w:type="paragraph" w:customStyle="1" w:styleId="LineAbove">
    <w:name w:val="Line Above"/>
    <w:basedOn w:val="Normal"/>
    <w:uiPriority w:val="99"/>
    <w:pPr>
      <w:pBdr>
        <w:top w:val="single" w:sz="6" w:space="3" w:color="auto"/>
      </w:pBdr>
      <w:tabs>
        <w:tab w:val="clear" w:pos="720"/>
        <w:tab w:val="clear" w:pos="1440"/>
        <w:tab w:val="clear" w:pos="5040"/>
        <w:tab w:val="clear" w:pos="9360"/>
      </w:tabs>
      <w:spacing w:before="288"/>
    </w:pPr>
    <w:rPr>
      <w:rFonts w:ascii="Tms Rmn" w:hAnsi="Tms Rmn" w:cs="Tms Rmn"/>
    </w:rPr>
  </w:style>
  <w:style w:type="paragraph" w:customStyle="1" w:styleId="TableText">
    <w:name w:val="Table Text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spacing w:line="360" w:lineRule="exact"/>
    </w:pPr>
    <w:rPr>
      <w:rFonts w:ascii="CG Times (E1)" w:hAnsi="CG Times (E1)" w:cs="CG Times (E1)"/>
    </w:rPr>
  </w:style>
  <w:style w:type="paragraph" w:customStyle="1" w:styleId="Footnote">
    <w:name w:val="Footnote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</w:pPr>
    <w:rPr>
      <w:rFonts w:ascii="Garamond MT" w:hAnsi="Garamond MT" w:cs="Garamond MT"/>
    </w:rPr>
  </w:style>
  <w:style w:type="paragraph" w:customStyle="1" w:styleId="Reference">
    <w:name w:val="Reference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spacing w:after="144" w:line="360" w:lineRule="auto"/>
      <w:ind w:firstLine="720"/>
    </w:pPr>
    <w:rPr>
      <w:rFonts w:ascii="Garamond MT" w:hAnsi="Garamond MT" w:cs="Garamond MT"/>
      <w:szCs w:val="26"/>
    </w:rPr>
  </w:style>
  <w:style w:type="paragraph" w:customStyle="1" w:styleId="References">
    <w:name w:val="References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spacing w:after="288"/>
      <w:ind w:left="720" w:hanging="720"/>
    </w:pPr>
    <w:rPr>
      <w:rFonts w:ascii="M Garamond" w:hAnsi="M Garamond" w:cs="M Garamond"/>
    </w:rPr>
  </w:style>
  <w:style w:type="paragraph" w:customStyle="1" w:styleId="Halfspace">
    <w:name w:val="Halfspace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spacing w:line="144" w:lineRule="exact"/>
    </w:pPr>
    <w:rPr>
      <w:rFonts w:ascii="Garamond MT" w:hAnsi="Garamond MT" w:cs="Garamond MT"/>
      <w:sz w:val="12"/>
      <w:szCs w:val="12"/>
    </w:rPr>
  </w:style>
  <w:style w:type="paragraph" w:customStyle="1" w:styleId="address">
    <w:name w:val="address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ind w:left="3600"/>
    </w:pPr>
    <w:rPr>
      <w:rFonts w:ascii="Garamond MT" w:hAnsi="Garamond MT" w:cs="Garamond MT"/>
      <w:szCs w:val="26"/>
    </w:rPr>
  </w:style>
  <w:style w:type="paragraph" w:customStyle="1" w:styleId="Bullet">
    <w:name w:val="Bullet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ind w:left="288" w:hanging="288"/>
    </w:pPr>
    <w:rPr>
      <w:rFonts w:ascii="Times New Roman" w:hAnsi="Times New Roman" w:cs="Times New Roman"/>
    </w:rPr>
  </w:style>
  <w:style w:type="paragraph" w:customStyle="1" w:styleId="WPBullets">
    <w:name w:val="WP Bullets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ind w:left="360" w:hanging="360"/>
    </w:pPr>
    <w:rPr>
      <w:rFonts w:ascii="Times New Roman" w:hAnsi="Times New Roman" w:cs="Times New Roman"/>
    </w:rPr>
  </w:style>
  <w:style w:type="paragraph" w:customStyle="1" w:styleId="SeqLevel1">
    <w:name w:val="Seq Level 1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ind w:left="360" w:hanging="360"/>
    </w:pPr>
    <w:rPr>
      <w:rFonts w:ascii="Times New Roman" w:hAnsi="Times New Roman" w:cs="Times New Roman"/>
    </w:rPr>
  </w:style>
  <w:style w:type="paragraph" w:customStyle="1" w:styleId="SeqLevel2">
    <w:name w:val="Seq Level 2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ind w:left="720" w:hanging="360"/>
    </w:pPr>
    <w:rPr>
      <w:rFonts w:ascii="Times New Roman" w:hAnsi="Times New Roman" w:cs="Times New Roman"/>
    </w:rPr>
  </w:style>
  <w:style w:type="paragraph" w:customStyle="1" w:styleId="SeqLevel3">
    <w:name w:val="Seq Level 3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ind w:left="1080" w:hanging="360"/>
    </w:pPr>
    <w:rPr>
      <w:rFonts w:ascii="Times New Roman" w:hAnsi="Times New Roman" w:cs="Times New Roman"/>
    </w:rPr>
  </w:style>
  <w:style w:type="paragraph" w:customStyle="1" w:styleId="SeqLevel4">
    <w:name w:val="Seq Level 4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ind w:left="1440" w:hanging="360"/>
    </w:pPr>
    <w:rPr>
      <w:rFonts w:ascii="Times New Roman" w:hAnsi="Times New Roman" w:cs="Times New Roman"/>
    </w:rPr>
  </w:style>
  <w:style w:type="paragraph" w:customStyle="1" w:styleId="SeqLevel5">
    <w:name w:val="Seq Level 5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ind w:left="1800" w:hanging="360"/>
    </w:pPr>
    <w:rPr>
      <w:rFonts w:ascii="Times New Roman" w:hAnsi="Times New Roman" w:cs="Times New Roman"/>
    </w:rPr>
  </w:style>
  <w:style w:type="paragraph" w:customStyle="1" w:styleId="SeqLevel6">
    <w:name w:val="Seq Level 6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ind w:left="2160" w:hanging="360"/>
    </w:pPr>
    <w:rPr>
      <w:rFonts w:ascii="Times New Roman" w:hAnsi="Times New Roman" w:cs="Times New Roman"/>
    </w:rPr>
  </w:style>
  <w:style w:type="paragraph" w:customStyle="1" w:styleId="Indent1b">
    <w:name w:val="Indent 1b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spacing w:before="144"/>
      <w:ind w:left="1080" w:right="720"/>
    </w:pPr>
    <w:rPr>
      <w:rFonts w:ascii="Garamond MT" w:hAnsi="Garamond MT" w:cs="Garamond MT"/>
    </w:rPr>
  </w:style>
  <w:style w:type="paragraph" w:customStyle="1" w:styleId="SeqLevel7">
    <w:name w:val="Seq Level 7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ind w:left="2520" w:hanging="360"/>
    </w:pPr>
    <w:rPr>
      <w:rFonts w:ascii="Times New Roman" w:hAnsi="Times New Roman" w:cs="Times New Roman"/>
    </w:rPr>
  </w:style>
  <w:style w:type="paragraph" w:customStyle="1" w:styleId="SeqLevel8">
    <w:name w:val="Seq Level 8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ind w:left="2880" w:hanging="360"/>
    </w:pPr>
    <w:rPr>
      <w:rFonts w:ascii="Times New Roman" w:hAnsi="Times New Roman" w:cs="Times New Roman"/>
    </w:rPr>
  </w:style>
  <w:style w:type="paragraph" w:customStyle="1" w:styleId="SeqLevel9">
    <w:name w:val="Seq Level 9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ind w:left="3240" w:hanging="360"/>
    </w:pPr>
    <w:rPr>
      <w:rFonts w:ascii="Times New Roman" w:hAnsi="Times New Roman" w:cs="Times New Roman"/>
    </w:rPr>
  </w:style>
  <w:style w:type="paragraph" w:customStyle="1" w:styleId="Indent3">
    <w:name w:val="Indent 3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spacing w:before="144"/>
      <w:ind w:left="1368" w:hanging="288"/>
    </w:pPr>
    <w:rPr>
      <w:rFonts w:cs="Garamond"/>
    </w:rPr>
  </w:style>
  <w:style w:type="paragraph" w:customStyle="1" w:styleId="HalfSpace0">
    <w:name w:val="HalfSpace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spacing w:line="144" w:lineRule="exact"/>
    </w:pPr>
    <w:rPr>
      <w:rFonts w:ascii="CG Times (WN)" w:hAnsi="CG Times (WN)" w:cs="CG Times (WN)"/>
    </w:rPr>
  </w:style>
  <w:style w:type="paragraph" w:customStyle="1" w:styleId="2Columns">
    <w:name w:val="2 Columns"/>
    <w:basedOn w:val="Normal"/>
    <w:uiPriority w:val="99"/>
    <w:rsid w:val="008C7BC4"/>
    <w:pPr>
      <w:tabs>
        <w:tab w:val="clear" w:pos="720"/>
        <w:tab w:val="clear" w:pos="1440"/>
        <w:tab w:val="clear" w:pos="5040"/>
        <w:tab w:val="left" w:pos="1080"/>
        <w:tab w:val="left" w:pos="5220"/>
        <w:tab w:val="left" w:pos="5760"/>
        <w:tab w:val="left" w:pos="6480"/>
        <w:tab w:val="left" w:pos="7200"/>
        <w:tab w:val="left" w:pos="7920"/>
        <w:tab w:val="left" w:pos="8640"/>
      </w:tabs>
      <w:spacing w:before="14" w:after="28"/>
      <w:ind w:left="360"/>
    </w:pPr>
    <w:rPr>
      <w:rFonts w:cs="Garamond"/>
      <w:sz w:val="24"/>
      <w:szCs w:val="22"/>
    </w:rPr>
  </w:style>
  <w:style w:type="paragraph" w:customStyle="1" w:styleId="doubleindent">
    <w:name w:val="double indent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ind w:left="720" w:right="720"/>
    </w:pPr>
    <w:rPr>
      <w:rFonts w:cs="Garamond"/>
      <w:szCs w:val="26"/>
    </w:rPr>
  </w:style>
  <w:style w:type="paragraph" w:customStyle="1" w:styleId="Bullet2">
    <w:name w:val="Bullet 2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spacing w:before="144"/>
      <w:ind w:left="1440" w:hanging="360"/>
    </w:pPr>
    <w:rPr>
      <w:rFonts w:ascii="Times New Roman" w:hAnsi="Times New Roman" w:cs="Times New Roman"/>
    </w:rPr>
  </w:style>
  <w:style w:type="paragraph" w:customStyle="1" w:styleId="Indent4">
    <w:name w:val="Indent 4"/>
    <w:basedOn w:val="Normal"/>
    <w:uiPriority w:val="99"/>
    <w:pPr>
      <w:tabs>
        <w:tab w:val="clear" w:pos="720"/>
        <w:tab w:val="clear" w:pos="1440"/>
        <w:tab w:val="clear" w:pos="5040"/>
        <w:tab w:val="clear" w:pos="9360"/>
      </w:tabs>
      <w:spacing w:before="28" w:after="28"/>
      <w:ind w:left="1728" w:hanging="288"/>
    </w:pPr>
    <w:rPr>
      <w:rFonts w:cs="Garamond"/>
    </w:rPr>
  </w:style>
  <w:style w:type="paragraph" w:customStyle="1" w:styleId="ClassTitle">
    <w:name w:val="Class Title"/>
    <w:basedOn w:val="Normal"/>
    <w:uiPriority w:val="99"/>
    <w:pPr>
      <w:tabs>
        <w:tab w:val="clear" w:pos="720"/>
        <w:tab w:val="clear" w:pos="1440"/>
        <w:tab w:val="clear" w:pos="5040"/>
        <w:tab w:val="clear" w:pos="9360"/>
        <w:tab w:val="left" w:pos="22320"/>
        <w:tab w:val="left" w:pos="23040"/>
        <w:tab w:val="left" w:pos="23760"/>
        <w:tab w:val="left" w:pos="24480"/>
      </w:tabs>
    </w:pPr>
    <w:rPr>
      <w:rFonts w:ascii="CG Times" w:hAnsi="CG Times" w:cs="CG Times"/>
      <w:sz w:val="20"/>
      <w:szCs w:val="20"/>
    </w:rPr>
  </w:style>
  <w:style w:type="paragraph" w:customStyle="1" w:styleId="DefaultText">
    <w:name w:val="Default Text"/>
    <w:basedOn w:val="Normal"/>
    <w:uiPriority w:val="99"/>
    <w:rsid w:val="00761FF7"/>
    <w:pPr>
      <w:tabs>
        <w:tab w:val="clear" w:pos="720"/>
        <w:tab w:val="clear" w:pos="1440"/>
        <w:tab w:val="clear" w:pos="9360"/>
        <w:tab w:val="left" w:pos="360"/>
        <w:tab w:val="right" w:pos="10080"/>
      </w:tabs>
      <w:spacing w:line="360" w:lineRule="auto"/>
    </w:pPr>
    <w:rPr>
      <w:rFonts w:cs="Garamond"/>
      <w:szCs w:val="22"/>
    </w:rPr>
  </w:style>
  <w:style w:type="character" w:styleId="Hyperlink">
    <w:name w:val="Hyperlink"/>
    <w:basedOn w:val="DefaultParagraphFont"/>
    <w:uiPriority w:val="99"/>
    <w:unhideWhenUsed/>
    <w:rsid w:val="000B1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1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ger.congleton@mail.wv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1212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rdc</dc:creator>
  <cp:keywords/>
  <dc:description>first study guide for undergraduate Public Finance created in 2004</dc:description>
  <cp:lastModifiedBy>Roger Congleton</cp:lastModifiedBy>
  <cp:revision>2</cp:revision>
  <dcterms:created xsi:type="dcterms:W3CDTF">2023-11-16T15:14:00Z</dcterms:created>
  <dcterms:modified xsi:type="dcterms:W3CDTF">2023-11-16T15:14:00Z</dcterms:modified>
  <cp:category>Miscellaneous</cp:category>
</cp:coreProperties>
</file>